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743C" w:rsidRDefault="00D97BBA" w:rsidP="00D97BBA">
      <w:pPr>
        <w:jc w:val="center"/>
        <w:rPr>
          <w:rFonts w:eastAsia="Times New Roman"/>
          <w:b/>
          <w:caps/>
          <w:lang w:val="en-GB"/>
        </w:rPr>
      </w:pPr>
      <w:r w:rsidRPr="00D97BBA">
        <w:rPr>
          <w:rFonts w:eastAsia="Times New Roman"/>
          <w:b/>
          <w:caps/>
          <w:lang w:val="en-GB"/>
        </w:rPr>
        <w:t>Safer and healthier to School – the Slovenian approach</w:t>
      </w:r>
    </w:p>
    <w:p w:rsidR="00D97BBA" w:rsidRPr="001F6CFE" w:rsidRDefault="00D97BBA" w:rsidP="00D97BBA">
      <w:pPr>
        <w:jc w:val="center"/>
        <w:rPr>
          <w:lang w:val="en-GB"/>
        </w:rPr>
      </w:pPr>
    </w:p>
    <w:p w:rsidR="002C743C" w:rsidRPr="001F6CFE" w:rsidRDefault="00D97BBA" w:rsidP="002C743C">
      <w:pPr>
        <w:pStyle w:val="Subtitle"/>
        <w:rPr>
          <w:lang w:val="en-GB"/>
        </w:rPr>
      </w:pPr>
      <w:r>
        <w:rPr>
          <w:lang w:val="en-GB"/>
        </w:rPr>
        <w:t>U. BRUMEC</w:t>
      </w:r>
      <w:r w:rsidR="002C743C" w:rsidRPr="001F6CFE">
        <w:rPr>
          <w:lang w:val="en-GB"/>
        </w:rPr>
        <w:t xml:space="preserve"> &amp; </w:t>
      </w:r>
      <w:r>
        <w:rPr>
          <w:lang w:val="en-GB"/>
        </w:rPr>
        <w:t>L</w:t>
      </w:r>
      <w:r w:rsidR="002C743C" w:rsidRPr="001F6CFE">
        <w:rPr>
          <w:lang w:val="en-GB"/>
        </w:rPr>
        <w:t xml:space="preserve">. </w:t>
      </w:r>
      <w:r>
        <w:rPr>
          <w:lang w:val="en-GB"/>
        </w:rPr>
        <w:t>HERGA</w:t>
      </w:r>
    </w:p>
    <w:p w:rsidR="00D97BBA" w:rsidRPr="00D97BBA" w:rsidRDefault="00D97BBA" w:rsidP="00D97BBA">
      <w:pPr>
        <w:jc w:val="center"/>
        <w:rPr>
          <w:rFonts w:eastAsia="Times New Roman"/>
          <w:lang w:val="en-GB"/>
        </w:rPr>
      </w:pPr>
      <w:r w:rsidRPr="00D97BBA">
        <w:rPr>
          <w:rFonts w:eastAsia="Times New Roman"/>
          <w:lang w:val="en-GB"/>
        </w:rPr>
        <w:t>Division for Road Maintenance and Protection and Traffic Safety, Slovenian Infrastructure Agency, Slovenia</w:t>
      </w:r>
    </w:p>
    <w:p w:rsidR="001035B3" w:rsidRPr="001F6CFE" w:rsidRDefault="00781C9B" w:rsidP="00D97BBA">
      <w:pPr>
        <w:jc w:val="center"/>
        <w:rPr>
          <w:lang w:val="en-GB"/>
        </w:rPr>
      </w:pPr>
      <w:hyperlink r:id="rId7" w:history="1">
        <w:r w:rsidR="00D97BBA" w:rsidRPr="00D83BCA">
          <w:rPr>
            <w:rStyle w:val="Hyperlink"/>
            <w:rFonts w:eastAsia="Times New Roman"/>
            <w:lang w:val="en-GB"/>
          </w:rPr>
          <w:t>uros.brumec@gov.si</w:t>
        </w:r>
      </w:hyperlink>
      <w:r w:rsidR="00D97BBA" w:rsidRPr="00D97BBA">
        <w:rPr>
          <w:rFonts w:eastAsia="Times New Roman"/>
          <w:lang w:val="en-GB"/>
        </w:rPr>
        <w:t>,</w:t>
      </w:r>
      <w:r w:rsidR="00D97BBA">
        <w:rPr>
          <w:rFonts w:eastAsia="Times New Roman"/>
          <w:lang w:val="en-GB"/>
        </w:rPr>
        <w:t xml:space="preserve"> </w:t>
      </w:r>
      <w:hyperlink r:id="rId8" w:history="1">
        <w:r w:rsidR="00D97BBA" w:rsidRPr="00D83BCA">
          <w:rPr>
            <w:rStyle w:val="Hyperlink"/>
            <w:rFonts w:eastAsia="Times New Roman"/>
            <w:lang w:val="en-GB"/>
          </w:rPr>
          <w:t>ljiljana.herga@gov.si</w:t>
        </w:r>
      </w:hyperlink>
      <w:r w:rsidR="00D97BBA">
        <w:rPr>
          <w:rFonts w:eastAsia="Times New Roman"/>
          <w:lang w:val="en-GB"/>
        </w:rPr>
        <w:t xml:space="preserve"> </w:t>
      </w:r>
    </w:p>
    <w:p w:rsidR="002C743C" w:rsidRPr="001F6CFE" w:rsidRDefault="002C743C" w:rsidP="002C743C">
      <w:pPr>
        <w:jc w:val="center"/>
        <w:rPr>
          <w:lang w:val="en-GB"/>
        </w:rPr>
      </w:pPr>
    </w:p>
    <w:p w:rsidR="002C743C" w:rsidRPr="001F6CFE" w:rsidRDefault="002C743C" w:rsidP="002C743C">
      <w:pPr>
        <w:rPr>
          <w:lang w:val="en-GB"/>
        </w:rPr>
      </w:pPr>
    </w:p>
    <w:p w:rsidR="002C743C" w:rsidRPr="001F6CFE" w:rsidRDefault="002C743C" w:rsidP="002C743C">
      <w:pPr>
        <w:rPr>
          <w:lang w:val="en-GB"/>
        </w:rPr>
      </w:pPr>
    </w:p>
    <w:p w:rsidR="002C743C" w:rsidRPr="001F6CFE" w:rsidRDefault="002C743C" w:rsidP="0020482B">
      <w:pPr>
        <w:rPr>
          <w:lang w:val="en-GB"/>
        </w:rPr>
      </w:pPr>
      <w:r w:rsidRPr="001F6CFE">
        <w:rPr>
          <w:b/>
          <w:lang w:val="en-GB"/>
        </w:rPr>
        <w:t>ABSTRACT</w:t>
      </w:r>
    </w:p>
    <w:p w:rsidR="002C743C" w:rsidRPr="001F6CFE" w:rsidRDefault="002C743C" w:rsidP="002C743C">
      <w:pPr>
        <w:rPr>
          <w:lang w:val="en-GB"/>
        </w:rPr>
      </w:pPr>
    </w:p>
    <w:p w:rsidR="00D97BBA" w:rsidRDefault="00D97BBA" w:rsidP="00D97BBA">
      <w:pPr>
        <w:rPr>
          <w:lang w:val="en-GB"/>
        </w:rPr>
      </w:pPr>
      <w:r w:rsidRPr="00E141CA">
        <w:rPr>
          <w:lang w:val="en-GB"/>
        </w:rPr>
        <w:t>An estimated 1</w:t>
      </w:r>
      <w:proofErr w:type="gramStart"/>
      <w:r w:rsidRPr="00E141CA">
        <w:rPr>
          <w:lang w:val="en-GB"/>
        </w:rPr>
        <w:t>,3</w:t>
      </w:r>
      <w:proofErr w:type="gramEnd"/>
      <w:r w:rsidRPr="00E141CA">
        <w:rPr>
          <w:lang w:val="en-GB"/>
        </w:rPr>
        <w:t xml:space="preserve"> million people are killed each year on the roads worldwide and 50 million injured. That corresponds to 3,000 fatalities every day, including 500 children</w:t>
      </w:r>
      <w:r>
        <w:rPr>
          <w:lang w:val="en-GB"/>
        </w:rPr>
        <w:t xml:space="preserve">. This is unacceptable and urgent approach has to be made in all of </w:t>
      </w:r>
      <w:proofErr w:type="gramStart"/>
      <w:r>
        <w:rPr>
          <w:lang w:val="en-GB"/>
        </w:rPr>
        <w:t>5</w:t>
      </w:r>
      <w:proofErr w:type="gramEnd"/>
      <w:r>
        <w:rPr>
          <w:lang w:val="en-GB"/>
        </w:rPr>
        <w:t xml:space="preserve"> pillars of UN Decade of Action for Road safety to assure Safe Travel for all.</w:t>
      </w:r>
    </w:p>
    <w:p w:rsidR="00D97BBA" w:rsidRDefault="00D97BBA" w:rsidP="00D97BBA">
      <w:pPr>
        <w:rPr>
          <w:lang w:val="en-GB"/>
        </w:rPr>
      </w:pPr>
    </w:p>
    <w:p w:rsidR="00D97BBA" w:rsidRDefault="00D97BBA" w:rsidP="00D97BBA">
      <w:pPr>
        <w:rPr>
          <w:lang w:val="en-GB"/>
        </w:rPr>
      </w:pPr>
      <w:r>
        <w:rPr>
          <w:lang w:val="en-GB"/>
        </w:rPr>
        <w:t>In Slovenia children safety on roads is improving, but still actions has to be taken, especially around Schools and School paths to provide safer and healthier travels, and promote walkability (also usage of bicycles as mean of transport) according to Sustainable Development Goals (SDGs).</w:t>
      </w:r>
    </w:p>
    <w:p w:rsidR="00D97BBA" w:rsidRDefault="00D97BBA" w:rsidP="00D97BBA">
      <w:pPr>
        <w:rPr>
          <w:lang w:val="en-GB"/>
        </w:rPr>
      </w:pPr>
    </w:p>
    <w:p w:rsidR="00D97BBA" w:rsidRDefault="00D97BBA" w:rsidP="00D97BBA">
      <w:pPr>
        <w:rPr>
          <w:lang w:val="en-GB"/>
        </w:rPr>
      </w:pPr>
      <w:proofErr w:type="gramStart"/>
      <w:r>
        <w:rPr>
          <w:lang w:val="en-GB"/>
        </w:rPr>
        <w:t>As prompt actions need to be taken, to combat bad spatial planning decisions in the past (Schools and School paths beside roads and traffic), Slovenian Infrastructure Agency decided to draw up guidelines for infrastructure (contra) measures how to implement an immediate and cost effective solutions on the infrastructure (roads), for reducing traffic speed and rise drivers’ attention, and with that assure better safety for School Children, by using Human Factors knowledge in Road (re)Design.</w:t>
      </w:r>
      <w:proofErr w:type="gramEnd"/>
    </w:p>
    <w:p w:rsidR="00D97BBA" w:rsidRPr="00E141CA" w:rsidRDefault="00D97BBA" w:rsidP="00D97BBA">
      <w:pPr>
        <w:rPr>
          <w:lang w:val="en-GB"/>
        </w:rPr>
      </w:pPr>
    </w:p>
    <w:p w:rsidR="00D97BBA" w:rsidRPr="00E141CA" w:rsidRDefault="00D97BBA" w:rsidP="00D97BBA">
      <w:pPr>
        <w:rPr>
          <w:lang w:val="en-GB"/>
        </w:rPr>
      </w:pPr>
      <w:r>
        <w:rPr>
          <w:lang w:val="en-GB"/>
        </w:rPr>
        <w:t>In this paper Slovenian approach will be discussed, how safer road re-design was introduced, from a Pilot Project on Municipality road, to wider usage on national roads, with drawing up of guidelines “Safer to School”.</w:t>
      </w:r>
    </w:p>
    <w:p w:rsidR="002C743C" w:rsidRPr="001F6CFE" w:rsidRDefault="005A5A13" w:rsidP="0020482B">
      <w:pPr>
        <w:pStyle w:val="Titre11"/>
      </w:pPr>
      <w:r>
        <w:t>the concept idea</w:t>
      </w:r>
    </w:p>
    <w:p w:rsidR="009B2D43" w:rsidRDefault="00C175AF" w:rsidP="002C743C">
      <w:pPr>
        <w:rPr>
          <w:rFonts w:eastAsia="Times New Roman" w:cs="Arial"/>
          <w:szCs w:val="24"/>
          <w:lang w:val="en-US"/>
        </w:rPr>
      </w:pPr>
      <w:r w:rsidRPr="00C175AF">
        <w:rPr>
          <w:lang w:val="en-GB"/>
        </w:rPr>
        <w:t xml:space="preserve">In Slovenia, </w:t>
      </w:r>
      <w:r>
        <w:rPr>
          <w:lang w:val="en-GB"/>
        </w:rPr>
        <w:t>we do not have</w:t>
      </w:r>
      <w:r w:rsidRPr="00C175AF">
        <w:rPr>
          <w:lang w:val="en-GB"/>
        </w:rPr>
        <w:t xml:space="preserve"> yet a harmonized strategy and with that </w:t>
      </w:r>
      <w:r>
        <w:rPr>
          <w:lang w:val="en-GB"/>
        </w:rPr>
        <w:t xml:space="preserve">a </w:t>
      </w:r>
      <w:r w:rsidRPr="00C175AF">
        <w:rPr>
          <w:lang w:val="en-GB"/>
        </w:rPr>
        <w:t>directive</w:t>
      </w:r>
      <w:r>
        <w:rPr>
          <w:lang w:val="en-GB"/>
        </w:rPr>
        <w:t>,</w:t>
      </w:r>
      <w:r w:rsidRPr="00C175AF">
        <w:rPr>
          <w:lang w:val="en-GB"/>
        </w:rPr>
        <w:t xml:space="preserve"> guidance </w:t>
      </w:r>
      <w:r>
        <w:rPr>
          <w:lang w:val="en-GB"/>
        </w:rPr>
        <w:t>or</w:t>
      </w:r>
      <w:r w:rsidRPr="00C175AF">
        <w:t xml:space="preserve"> </w:t>
      </w:r>
      <w:r w:rsidRPr="00C175AF">
        <w:rPr>
          <w:lang w:val="en-GB"/>
        </w:rPr>
        <w:t>guidelines</w:t>
      </w:r>
      <w:r>
        <w:rPr>
          <w:lang w:val="en-GB"/>
        </w:rPr>
        <w:t xml:space="preserve">, </w:t>
      </w:r>
      <w:r w:rsidRPr="00C175AF">
        <w:rPr>
          <w:lang w:val="en-GB"/>
        </w:rPr>
        <w:t>how to deal with school paths and vicinity of schools alongside roads (consequence of poor spatial pl</w:t>
      </w:r>
      <w:r>
        <w:rPr>
          <w:lang w:val="en-GB"/>
        </w:rPr>
        <w:t>anning and land use / urbanism), to ensure effective and uniform solution for traffic calming and enhancing driver attention</w:t>
      </w:r>
      <w:r w:rsidR="009B2D43">
        <w:rPr>
          <w:lang w:val="en-GB"/>
        </w:rPr>
        <w:t>, to be more attentive on children in traffic</w:t>
      </w:r>
      <w:r>
        <w:rPr>
          <w:lang w:val="en-GB"/>
        </w:rPr>
        <w:t xml:space="preserve">. </w:t>
      </w:r>
      <w:r w:rsidR="00FF1EFD">
        <w:rPr>
          <w:lang w:val="en-GB"/>
        </w:rPr>
        <w:t xml:space="preserve">Yet, the idea for the solution, came from working in World Road Association – PIARC, as a member of Road Safety committee true the years. The idea came from presentation at </w:t>
      </w:r>
      <w:r w:rsidR="00FF1EFD" w:rsidRPr="00FF1EFD">
        <w:rPr>
          <w:lang w:val="en-GB"/>
        </w:rPr>
        <w:t xml:space="preserve">international </w:t>
      </w:r>
      <w:r w:rsidR="00FF1EFD">
        <w:rPr>
          <w:lang w:val="en-GB"/>
        </w:rPr>
        <w:t xml:space="preserve">PIARC </w:t>
      </w:r>
      <w:r w:rsidR="00FF1EFD" w:rsidRPr="00FF1EFD">
        <w:rPr>
          <w:lang w:val="en-GB"/>
        </w:rPr>
        <w:t xml:space="preserve">seminar </w:t>
      </w:r>
      <w:r w:rsidR="00FF1EFD">
        <w:rPr>
          <w:lang w:val="en-GB"/>
        </w:rPr>
        <w:t>in Cape Town,</w:t>
      </w:r>
      <w:r w:rsidR="00FF1EFD" w:rsidRPr="00FF1EFD">
        <w:rPr>
          <w:lang w:val="en-GB"/>
        </w:rPr>
        <w:t xml:space="preserve"> South Africa</w:t>
      </w:r>
      <w:r w:rsidR="005A5A13">
        <w:rPr>
          <w:lang w:val="en-GB"/>
        </w:rPr>
        <w:t xml:space="preserve">, where Mr. Philip </w:t>
      </w:r>
      <w:proofErr w:type="spellStart"/>
      <w:r w:rsidR="005A5A13">
        <w:rPr>
          <w:lang w:val="en-GB"/>
        </w:rPr>
        <w:t>Vaneerdewegh</w:t>
      </w:r>
      <w:proofErr w:type="spellEnd"/>
      <w:r w:rsidR="005A5A13">
        <w:rPr>
          <w:lang w:val="en-GB"/>
        </w:rPr>
        <w:t xml:space="preserve"> from </w:t>
      </w:r>
      <w:r w:rsidR="005A5A13" w:rsidRPr="005A5A13">
        <w:rPr>
          <w:lang w:val="en-GB"/>
        </w:rPr>
        <w:t xml:space="preserve">Belgian Road Safety Institute, </w:t>
      </w:r>
      <w:r w:rsidR="005A5A13">
        <w:rPr>
          <w:lang w:val="en-GB"/>
        </w:rPr>
        <w:t>presented a presentation with the title: “</w:t>
      </w:r>
      <w:r w:rsidR="005A5A13" w:rsidRPr="005A5A13">
        <w:rPr>
          <w:lang w:val="en-GB"/>
        </w:rPr>
        <w:t>Improving Road Safety of Vulnerable Road User on Belgian Highways</w:t>
      </w:r>
      <w:r w:rsidR="005A5A13">
        <w:rPr>
          <w:lang w:val="en-GB"/>
        </w:rPr>
        <w:t>” and t</w:t>
      </w:r>
      <w:r w:rsidR="005A5A13">
        <w:rPr>
          <w:rFonts w:eastAsia="Times New Roman" w:cs="Arial"/>
          <w:szCs w:val="24"/>
          <w:lang w:val="en-US"/>
        </w:rPr>
        <w:t xml:space="preserve">he “Octopus-project”, which </w:t>
      </w:r>
      <w:r w:rsidR="00FF1EFD" w:rsidRPr="00FF1EFD">
        <w:rPr>
          <w:rFonts w:eastAsia="Times New Roman" w:cs="Arial"/>
          <w:szCs w:val="24"/>
          <w:lang w:val="en-US"/>
        </w:rPr>
        <w:t xml:space="preserve">visually accentuates the </w:t>
      </w:r>
      <w:r w:rsidR="005A5A13">
        <w:rPr>
          <w:rFonts w:eastAsia="Times New Roman" w:cs="Arial"/>
          <w:szCs w:val="24"/>
          <w:lang w:val="en-US"/>
        </w:rPr>
        <w:t>S</w:t>
      </w:r>
      <w:r w:rsidR="00FF1EFD" w:rsidRPr="00FF1EFD">
        <w:rPr>
          <w:rFonts w:eastAsia="Times New Roman" w:cs="Arial"/>
          <w:szCs w:val="24"/>
          <w:lang w:val="en-US"/>
        </w:rPr>
        <w:t>chool</w:t>
      </w:r>
      <w:r w:rsidR="005A5A13">
        <w:rPr>
          <w:rFonts w:eastAsia="Times New Roman" w:cs="Arial"/>
          <w:szCs w:val="24"/>
          <w:lang w:val="en-US"/>
        </w:rPr>
        <w:t xml:space="preserve"> area</w:t>
      </w:r>
      <w:r w:rsidR="00FF1EFD" w:rsidRPr="00FF1EFD">
        <w:rPr>
          <w:rFonts w:eastAsia="Times New Roman" w:cs="Arial"/>
          <w:szCs w:val="24"/>
          <w:lang w:val="en-US"/>
        </w:rPr>
        <w:t xml:space="preserve"> to the road users.</w:t>
      </w:r>
    </w:p>
    <w:p w:rsidR="005A5A13" w:rsidRDefault="005A5A13" w:rsidP="002C743C">
      <w:pPr>
        <w:rPr>
          <w:lang w:val="en-GB"/>
        </w:rPr>
      </w:pPr>
    </w:p>
    <w:p w:rsidR="00C175AF" w:rsidRDefault="00C175AF" w:rsidP="002C743C">
      <w:pPr>
        <w:rPr>
          <w:lang w:val="en-GB"/>
        </w:rPr>
      </w:pPr>
      <w:r>
        <w:rPr>
          <w:lang w:val="en-GB"/>
        </w:rPr>
        <w:t>Because of that, two</w:t>
      </w:r>
      <w:r w:rsidRPr="00C175AF">
        <w:rPr>
          <w:lang w:val="en-GB"/>
        </w:rPr>
        <w:t xml:space="preserve"> Pilot project</w:t>
      </w:r>
      <w:r>
        <w:rPr>
          <w:lang w:val="en-GB"/>
        </w:rPr>
        <w:t xml:space="preserve">s were carried out, one on municipality road and one on a state road, to test two </w:t>
      </w:r>
      <w:r w:rsidRPr="00C175AF">
        <w:rPr>
          <w:lang w:val="en-GB"/>
        </w:rPr>
        <w:t>hypothesis</w:t>
      </w:r>
      <w:r>
        <w:rPr>
          <w:lang w:val="en-GB"/>
        </w:rPr>
        <w:t>:</w:t>
      </w:r>
    </w:p>
    <w:p w:rsidR="00C175AF" w:rsidRPr="00E37E78" w:rsidRDefault="00E37E78" w:rsidP="00E37E78">
      <w:pPr>
        <w:pStyle w:val="ListParagraph"/>
        <w:rPr>
          <w:lang w:val="en-GB"/>
        </w:rPr>
      </w:pPr>
      <w:proofErr w:type="gramStart"/>
      <w:r w:rsidRPr="00E37E78">
        <w:rPr>
          <w:u w:val="single"/>
          <w:lang w:val="en-GB"/>
        </w:rPr>
        <w:t>1</w:t>
      </w:r>
      <w:r w:rsidRPr="00E37E78">
        <w:rPr>
          <w:u w:val="single"/>
          <w:vertAlign w:val="superscript"/>
          <w:lang w:val="en-GB"/>
        </w:rPr>
        <w:t>st</w:t>
      </w:r>
      <w:proofErr w:type="gramEnd"/>
      <w:r w:rsidRPr="00E37E78">
        <w:rPr>
          <w:u w:val="single"/>
          <w:lang w:val="en-GB"/>
        </w:rPr>
        <w:t xml:space="preserve"> </w:t>
      </w:r>
      <w:r w:rsidR="00C175AF" w:rsidRPr="00E37E78">
        <w:rPr>
          <w:u w:val="single"/>
          <w:lang w:val="en-GB"/>
        </w:rPr>
        <w:t>hypothesis:</w:t>
      </w:r>
      <w:r w:rsidR="00C175AF" w:rsidRPr="00E37E78">
        <w:rPr>
          <w:lang w:val="en-GB"/>
        </w:rPr>
        <w:t xml:space="preserve"> Does the </w:t>
      </w:r>
      <w:r w:rsidRPr="00E37E78">
        <w:rPr>
          <w:lang w:val="en-GB"/>
        </w:rPr>
        <w:t>colourful road design</w:t>
      </w:r>
      <w:r>
        <w:rPr>
          <w:lang w:val="en-GB"/>
        </w:rPr>
        <w:t>,</w:t>
      </w:r>
      <w:r w:rsidR="00C175AF" w:rsidRPr="00E37E78">
        <w:rPr>
          <w:lang w:val="en-GB"/>
        </w:rPr>
        <w:t xml:space="preserve"> </w:t>
      </w:r>
      <w:r w:rsidRPr="00E37E78">
        <w:rPr>
          <w:lang w:val="en-GB"/>
        </w:rPr>
        <w:t>around</w:t>
      </w:r>
      <w:r w:rsidR="00C175AF" w:rsidRPr="00E37E78">
        <w:rPr>
          <w:lang w:val="en-GB"/>
        </w:rPr>
        <w:t xml:space="preserve"> </w:t>
      </w:r>
      <w:r w:rsidRPr="00E37E78">
        <w:rPr>
          <w:lang w:val="en-GB"/>
        </w:rPr>
        <w:t>S</w:t>
      </w:r>
      <w:r w:rsidR="00C175AF" w:rsidRPr="00E37E78">
        <w:rPr>
          <w:lang w:val="en-GB"/>
        </w:rPr>
        <w:t>chool</w:t>
      </w:r>
      <w:r w:rsidRPr="00E37E78">
        <w:rPr>
          <w:lang w:val="en-GB"/>
        </w:rPr>
        <w:t>s</w:t>
      </w:r>
      <w:r>
        <w:rPr>
          <w:lang w:val="en-GB"/>
        </w:rPr>
        <w:t>,</w:t>
      </w:r>
      <w:r w:rsidR="00C175AF" w:rsidRPr="00E37E78">
        <w:rPr>
          <w:lang w:val="en-GB"/>
        </w:rPr>
        <w:t xml:space="preserve"> </w:t>
      </w:r>
      <w:r w:rsidRPr="00E37E78">
        <w:rPr>
          <w:lang w:val="en-GB"/>
        </w:rPr>
        <w:t xml:space="preserve">has any effect on drivers to reduce </w:t>
      </w:r>
      <w:r>
        <w:rPr>
          <w:lang w:val="en-GB"/>
        </w:rPr>
        <w:t xml:space="preserve">the </w:t>
      </w:r>
      <w:r w:rsidRPr="00E37E78">
        <w:rPr>
          <w:lang w:val="en-GB"/>
        </w:rPr>
        <w:t>speed</w:t>
      </w:r>
      <w:r w:rsidR="00C175AF" w:rsidRPr="00E37E78">
        <w:rPr>
          <w:lang w:val="en-GB"/>
        </w:rPr>
        <w:t>?</w:t>
      </w:r>
    </w:p>
    <w:p w:rsidR="00C175AF" w:rsidRPr="00E37E78" w:rsidRDefault="00E37E78" w:rsidP="00E37E78">
      <w:pPr>
        <w:pStyle w:val="ListParagraph"/>
        <w:rPr>
          <w:lang w:val="en-GB"/>
        </w:rPr>
      </w:pPr>
      <w:proofErr w:type="gramStart"/>
      <w:r>
        <w:rPr>
          <w:u w:val="single"/>
          <w:lang w:val="en-GB"/>
        </w:rPr>
        <w:t>2</w:t>
      </w:r>
      <w:r w:rsidRPr="00E37E78">
        <w:rPr>
          <w:u w:val="single"/>
          <w:vertAlign w:val="superscript"/>
          <w:lang w:val="en-GB"/>
        </w:rPr>
        <w:t>nd</w:t>
      </w:r>
      <w:proofErr w:type="gramEnd"/>
      <w:r>
        <w:rPr>
          <w:u w:val="single"/>
          <w:lang w:val="en-GB"/>
        </w:rPr>
        <w:t xml:space="preserve"> </w:t>
      </w:r>
      <w:r w:rsidR="00C175AF" w:rsidRPr="00E37E78">
        <w:rPr>
          <w:u w:val="single"/>
          <w:lang w:val="en-GB"/>
        </w:rPr>
        <w:t>hypothesis:</w:t>
      </w:r>
      <w:r w:rsidR="00C175AF" w:rsidRPr="00E37E78">
        <w:rPr>
          <w:lang w:val="en-GB"/>
        </w:rPr>
        <w:t xml:space="preserve"> Do drivers in the area of ​​</w:t>
      </w:r>
      <w:r>
        <w:rPr>
          <w:lang w:val="en-GB"/>
        </w:rPr>
        <w:t>colourful road design</w:t>
      </w:r>
      <w:r w:rsidR="00C175AF" w:rsidRPr="00E37E78">
        <w:rPr>
          <w:lang w:val="en-GB"/>
        </w:rPr>
        <w:t xml:space="preserve"> pay more attention to </w:t>
      </w:r>
      <w:r>
        <w:rPr>
          <w:lang w:val="en-GB"/>
        </w:rPr>
        <w:t xml:space="preserve">what is happening </w:t>
      </w:r>
      <w:r w:rsidR="00C175AF" w:rsidRPr="00E37E78">
        <w:rPr>
          <w:lang w:val="en-GB"/>
        </w:rPr>
        <w:t>on or along</w:t>
      </w:r>
      <w:r>
        <w:rPr>
          <w:lang w:val="en-GB"/>
        </w:rPr>
        <w:t>side</w:t>
      </w:r>
      <w:r w:rsidR="00C175AF" w:rsidRPr="00E37E78">
        <w:rPr>
          <w:lang w:val="en-GB"/>
        </w:rPr>
        <w:t xml:space="preserve"> the road?</w:t>
      </w:r>
    </w:p>
    <w:p w:rsidR="00E37E78" w:rsidRDefault="00E37E78" w:rsidP="00E37E78">
      <w:pPr>
        <w:pStyle w:val="ListParagraph"/>
        <w:rPr>
          <w:lang w:val="en-GB"/>
        </w:rPr>
      </w:pPr>
    </w:p>
    <w:p w:rsidR="005A5A13" w:rsidRPr="001F6CFE" w:rsidRDefault="005A5A13" w:rsidP="005A5A13">
      <w:pPr>
        <w:pStyle w:val="Titre11"/>
      </w:pPr>
      <w:r>
        <w:lastRenderedPageBreak/>
        <w:t>pilot projects</w:t>
      </w:r>
    </w:p>
    <w:p w:rsidR="005A5A13" w:rsidRPr="005A5A13" w:rsidRDefault="005A5A13" w:rsidP="005A5A13">
      <w:pPr>
        <w:rPr>
          <w:lang w:val="en-GB"/>
        </w:rPr>
      </w:pPr>
      <w:r>
        <w:rPr>
          <w:lang w:val="en-GB"/>
        </w:rPr>
        <w:t xml:space="preserve">The </w:t>
      </w:r>
      <w:r w:rsidRPr="005A5A13">
        <w:rPr>
          <w:lang w:val="en-GB"/>
        </w:rPr>
        <w:t xml:space="preserve">aim was to </w:t>
      </w:r>
      <w:r w:rsidR="00D23B38">
        <w:rPr>
          <w:lang w:val="en-GB"/>
        </w:rPr>
        <w:t xml:space="preserve">design, </w:t>
      </w:r>
      <w:r w:rsidRPr="005A5A13">
        <w:rPr>
          <w:lang w:val="en-GB"/>
        </w:rPr>
        <w:t>make and to introduce low cost solution</w:t>
      </w:r>
      <w:r>
        <w:rPr>
          <w:lang w:val="en-GB"/>
        </w:rPr>
        <w:t xml:space="preserve"> (prompt measure</w:t>
      </w:r>
      <w:r w:rsidRPr="005A5A13">
        <w:rPr>
          <w:lang w:val="en-GB"/>
        </w:rPr>
        <w:t>),</w:t>
      </w:r>
      <w:r>
        <w:rPr>
          <w:lang w:val="en-GB"/>
        </w:rPr>
        <w:t xml:space="preserve"> </w:t>
      </w:r>
      <w:r w:rsidRPr="005A5A13">
        <w:rPr>
          <w:lang w:val="en-GB"/>
        </w:rPr>
        <w:t>without construction intervention</w:t>
      </w:r>
      <w:r>
        <w:rPr>
          <w:lang w:val="en-GB"/>
        </w:rPr>
        <w:t>,</w:t>
      </w:r>
      <w:r w:rsidRPr="005A5A13">
        <w:rPr>
          <w:lang w:val="en-GB"/>
        </w:rPr>
        <w:t xml:space="preserve"> using good practice </w:t>
      </w:r>
      <w:r>
        <w:rPr>
          <w:lang w:val="en-GB"/>
        </w:rPr>
        <w:t xml:space="preserve">from abroad </w:t>
      </w:r>
      <w:r w:rsidRPr="005A5A13">
        <w:rPr>
          <w:lang w:val="en-GB"/>
        </w:rPr>
        <w:t xml:space="preserve">and Human Factors knowledge in Road Design, and with that improve road safety from </w:t>
      </w:r>
      <w:r>
        <w:rPr>
          <w:lang w:val="en-GB"/>
        </w:rPr>
        <w:t xml:space="preserve">the </w:t>
      </w:r>
      <w:proofErr w:type="gramStart"/>
      <w:r w:rsidR="00D23B38">
        <w:rPr>
          <w:lang w:val="en-GB"/>
        </w:rPr>
        <w:t>2</w:t>
      </w:r>
      <w:r w:rsidR="00D23B38" w:rsidRPr="00D23B38">
        <w:rPr>
          <w:vertAlign w:val="superscript"/>
          <w:lang w:val="en-GB"/>
        </w:rPr>
        <w:t>nd</w:t>
      </w:r>
      <w:proofErr w:type="gramEnd"/>
      <w:r w:rsidR="00D23B38">
        <w:rPr>
          <w:lang w:val="en-GB"/>
        </w:rPr>
        <w:t xml:space="preserve"> (</w:t>
      </w:r>
      <w:r w:rsidRPr="005A5A13">
        <w:rPr>
          <w:lang w:val="en-GB"/>
        </w:rPr>
        <w:t>infrastructure</w:t>
      </w:r>
      <w:r w:rsidR="00D23B38">
        <w:rPr>
          <w:lang w:val="en-GB"/>
        </w:rPr>
        <w:t>)</w:t>
      </w:r>
      <w:r w:rsidRPr="005A5A13">
        <w:rPr>
          <w:lang w:val="en-GB"/>
        </w:rPr>
        <w:t xml:space="preserve"> pillar of UN Decade of Action for Road Safety</w:t>
      </w:r>
      <w:r>
        <w:rPr>
          <w:lang w:val="en-GB"/>
        </w:rPr>
        <w:t>.</w:t>
      </w:r>
    </w:p>
    <w:p w:rsidR="002C743C" w:rsidRDefault="002C743C" w:rsidP="002C743C">
      <w:pPr>
        <w:rPr>
          <w:lang w:val="en-GB"/>
        </w:rPr>
      </w:pPr>
    </w:p>
    <w:p w:rsidR="005A5A13" w:rsidRDefault="005A5A13" w:rsidP="005A5A13">
      <w:pPr>
        <w:jc w:val="center"/>
        <w:rPr>
          <w:lang w:val="en-GB"/>
        </w:rPr>
      </w:pPr>
      <w:r>
        <w:rPr>
          <w:noProof/>
          <w:lang w:val="en-US"/>
        </w:rPr>
        <w:drawing>
          <wp:inline distT="0" distB="0" distL="0" distR="0" wp14:anchorId="5D8E5C0C" wp14:editId="78391F4B">
            <wp:extent cx="4299045" cy="256540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5565" t="41393" r="20164" b="16335"/>
                    <a:stretch/>
                  </pic:blipFill>
                  <pic:spPr bwMode="auto">
                    <a:xfrm>
                      <a:off x="0" y="0"/>
                      <a:ext cx="4304314" cy="2568544"/>
                    </a:xfrm>
                    <a:prstGeom prst="rect">
                      <a:avLst/>
                    </a:prstGeom>
                    <a:ln>
                      <a:noFill/>
                    </a:ln>
                    <a:extLst>
                      <a:ext uri="{53640926-AAD7-44D8-BBD7-CCE9431645EC}">
                        <a14:shadowObscured xmlns:a14="http://schemas.microsoft.com/office/drawing/2010/main"/>
                      </a:ext>
                    </a:extLst>
                  </pic:spPr>
                </pic:pic>
              </a:graphicData>
            </a:graphic>
          </wp:inline>
        </w:drawing>
      </w:r>
    </w:p>
    <w:p w:rsidR="005A5A13" w:rsidRDefault="005A5A13" w:rsidP="005A5A13">
      <w:pPr>
        <w:jc w:val="center"/>
        <w:rPr>
          <w:rFonts w:cs="Arial"/>
          <w:lang w:val="en-GB"/>
        </w:rPr>
      </w:pPr>
      <w:r>
        <w:rPr>
          <w:lang w:val="en-GB"/>
        </w:rPr>
        <w:t xml:space="preserve">“Figure 1 – </w:t>
      </w:r>
      <w:r w:rsidR="00C2492F">
        <w:rPr>
          <w:lang w:val="en-GB"/>
        </w:rPr>
        <w:t>S</w:t>
      </w:r>
      <w:r>
        <w:rPr>
          <w:lang w:val="en-GB"/>
        </w:rPr>
        <w:t xml:space="preserve">lide from </w:t>
      </w:r>
      <w:r w:rsidR="00206CB9">
        <w:rPr>
          <w:lang w:val="en-GB"/>
        </w:rPr>
        <w:t xml:space="preserve">the </w:t>
      </w:r>
      <w:r w:rsidR="00206CB9" w:rsidRPr="00206CB9">
        <w:rPr>
          <w:lang w:val="en-GB"/>
        </w:rPr>
        <w:t>presentation</w:t>
      </w:r>
      <w:r w:rsidR="00206CB9">
        <w:rPr>
          <w:lang w:val="en-GB"/>
        </w:rPr>
        <w:t xml:space="preserve"> of </w:t>
      </w:r>
      <w:r w:rsidR="00206CB9">
        <w:rPr>
          <w:rFonts w:cs="Arial"/>
          <w:lang w:val="en-GB"/>
        </w:rPr>
        <w:t>»</w:t>
      </w:r>
      <w:r w:rsidR="00206CB9" w:rsidRPr="00206CB9">
        <w:rPr>
          <w:rFonts w:cs="Arial"/>
          <w:lang w:val="en-GB"/>
        </w:rPr>
        <w:t>Octopus-project</w:t>
      </w:r>
      <w:r w:rsidR="00206CB9">
        <w:rPr>
          <w:rFonts w:cs="Arial"/>
          <w:lang w:val="en-GB"/>
        </w:rPr>
        <w:t>«”</w:t>
      </w:r>
    </w:p>
    <w:p w:rsidR="00206CB9" w:rsidRPr="001F6CFE" w:rsidRDefault="00206CB9" w:rsidP="005A5A13">
      <w:pPr>
        <w:jc w:val="center"/>
        <w:rPr>
          <w:lang w:val="en-GB"/>
        </w:rPr>
      </w:pPr>
    </w:p>
    <w:p w:rsidR="002C743C" w:rsidRPr="001F6CFE" w:rsidRDefault="00206CB9" w:rsidP="00E955A4">
      <w:pPr>
        <w:pStyle w:val="Titre21"/>
        <w:tabs>
          <w:tab w:val="clear" w:pos="851"/>
          <w:tab w:val="num" w:pos="567"/>
        </w:tabs>
        <w:spacing w:before="240"/>
      </w:pPr>
      <w:r>
        <w:t>Pilot project – municipality road</w:t>
      </w:r>
    </w:p>
    <w:p w:rsidR="008050D1" w:rsidRDefault="008050D1" w:rsidP="008050D1">
      <w:r>
        <w:t>The aim of the project was to make safe(</w:t>
      </w:r>
      <w:proofErr w:type="spellStart"/>
      <w:r>
        <w:t>er</w:t>
      </w:r>
      <w:proofErr w:type="spellEnd"/>
      <w:r>
        <w:t>) School and Kindergarten area on municipality road by introducing Human Factors in to the road re-design. The pilot project was to learn</w:t>
      </w:r>
      <w:r w:rsidRPr="008050D1">
        <w:t xml:space="preserve"> how to deal with those kind of problems (linear settlements and schools alongside </w:t>
      </w:r>
      <w:proofErr w:type="gramStart"/>
      <w:r w:rsidRPr="008050D1">
        <w:t>roads)</w:t>
      </w:r>
      <w:r>
        <w:t xml:space="preserve"> and find potential defectiveness</w:t>
      </w:r>
      <w:proofErr w:type="gramEnd"/>
      <w:r>
        <w:t xml:space="preserve"> and </w:t>
      </w:r>
      <w:r w:rsidRPr="008050D1">
        <w:t>consequently</w:t>
      </w:r>
      <w:r>
        <w:t xml:space="preserve"> find improvements.</w:t>
      </w:r>
    </w:p>
    <w:p w:rsidR="008050D1" w:rsidRDefault="008050D1" w:rsidP="008050D1">
      <w:r>
        <w:t xml:space="preserve">Location, suitable for pilot project, </w:t>
      </w:r>
      <w:proofErr w:type="gramStart"/>
      <w:r>
        <w:t>was defined</w:t>
      </w:r>
      <w:proofErr w:type="gramEnd"/>
      <w:r>
        <w:t xml:space="preserve"> together with Municipality </w:t>
      </w:r>
      <w:proofErr w:type="spellStart"/>
      <w:r>
        <w:t>Žalec</w:t>
      </w:r>
      <w:proofErr w:type="spellEnd"/>
      <w:r>
        <w:t xml:space="preserve">. As majority of schools </w:t>
      </w:r>
      <w:proofErr w:type="gramStart"/>
      <w:r>
        <w:t>are situated</w:t>
      </w:r>
      <w:proofErr w:type="gramEnd"/>
      <w:r>
        <w:t xml:space="preserve"> in urban areas with traffic calming measures and reduced speed limit “Zone 30”, we defined School and Kindergarten </w:t>
      </w:r>
      <w:proofErr w:type="spellStart"/>
      <w:r>
        <w:t>Trje</w:t>
      </w:r>
      <w:proofErr w:type="spellEnd"/>
      <w:r>
        <w:t>, to be most appropriate for the project, as it is outside urban area, with set up speed limit of 50 km/h.</w:t>
      </w:r>
    </w:p>
    <w:p w:rsidR="008050D1" w:rsidRDefault="008050D1" w:rsidP="008050D1"/>
    <w:p w:rsidR="002C743C" w:rsidRDefault="008050D1" w:rsidP="008050D1">
      <w:pPr>
        <w:jc w:val="center"/>
        <w:rPr>
          <w:lang w:val="en-GB"/>
        </w:rPr>
      </w:pPr>
      <w:r>
        <w:rPr>
          <w:noProof/>
          <w:lang w:val="en-US"/>
        </w:rPr>
        <w:drawing>
          <wp:inline distT="0" distB="0" distL="0" distR="0" wp14:anchorId="0FBAAD3E" wp14:editId="762DF3F8">
            <wp:extent cx="6120765" cy="1645285"/>
            <wp:effectExtent l="0" t="0" r="0" b="0"/>
            <wp:docPr id="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pic:cNvPicPr>
                      <a:picLocks noChangeAspect="1"/>
                    </pic:cNvPicPr>
                  </pic:nvPicPr>
                  <pic:blipFill>
                    <a:blip r:embed="rId10"/>
                    <a:stretch>
                      <a:fillRect/>
                    </a:stretch>
                  </pic:blipFill>
                  <pic:spPr>
                    <a:xfrm>
                      <a:off x="0" y="0"/>
                      <a:ext cx="6120765" cy="1645285"/>
                    </a:xfrm>
                    <a:prstGeom prst="rect">
                      <a:avLst/>
                    </a:prstGeom>
                  </pic:spPr>
                </pic:pic>
              </a:graphicData>
            </a:graphic>
          </wp:inline>
        </w:drawing>
      </w:r>
    </w:p>
    <w:p w:rsidR="008050D1" w:rsidRDefault="008050D1" w:rsidP="008050D1">
      <w:pPr>
        <w:jc w:val="center"/>
        <w:rPr>
          <w:lang w:val="en-GB"/>
        </w:rPr>
      </w:pPr>
      <w:r>
        <w:rPr>
          <w:lang w:val="en-GB"/>
        </w:rPr>
        <w:t xml:space="preserve">“Figure </w:t>
      </w:r>
      <w:r w:rsidR="005C2FD3">
        <w:rPr>
          <w:lang w:val="en-GB"/>
        </w:rPr>
        <w:t>2</w:t>
      </w:r>
      <w:r>
        <w:rPr>
          <w:lang w:val="en-GB"/>
        </w:rPr>
        <w:t xml:space="preserve"> –</w:t>
      </w:r>
      <w:r w:rsidR="00C2492F">
        <w:rPr>
          <w:lang w:val="en-GB"/>
        </w:rPr>
        <w:t xml:space="preserve"> L</w:t>
      </w:r>
      <w:r>
        <w:rPr>
          <w:lang w:val="en-GB"/>
        </w:rPr>
        <w:t>ocation of School and Kindergarten alongside municipality road”</w:t>
      </w:r>
    </w:p>
    <w:p w:rsidR="008050D1" w:rsidRPr="001F6CFE" w:rsidRDefault="008050D1" w:rsidP="002C743C">
      <w:pPr>
        <w:rPr>
          <w:lang w:val="en-GB"/>
        </w:rPr>
      </w:pPr>
    </w:p>
    <w:p w:rsidR="008050D1" w:rsidRDefault="008050D1" w:rsidP="008050D1">
      <w:r>
        <w:t xml:space="preserve">First information </w:t>
      </w:r>
      <w:proofErr w:type="gramStart"/>
      <w:r>
        <w:t>was gathered</w:t>
      </w:r>
      <w:proofErr w:type="gramEnd"/>
      <w:r>
        <w:t xml:space="preserve"> from school, where pupils actually walk. After receiving all the information, designing of the solution took place in the way, that road will “talk to drivers” by its design – “be aware of children”. Information signs and markings </w:t>
      </w:r>
      <w:proofErr w:type="gramStart"/>
      <w:r>
        <w:t>were designed</w:t>
      </w:r>
      <w:proofErr w:type="gramEnd"/>
      <w:r>
        <w:t xml:space="preserve">, in </w:t>
      </w:r>
      <w:r w:rsidR="004C761C">
        <w:t>user-friendly</w:t>
      </w:r>
      <w:r>
        <w:t xml:space="preserve"> way, to talk to drivers and stimulating them to be more attentive of children on the road and at the same time encourage them to drive with more caution.</w:t>
      </w:r>
    </w:p>
    <w:p w:rsidR="008050D1" w:rsidRDefault="008050D1" w:rsidP="008050D1">
      <w:r>
        <w:lastRenderedPageBreak/>
        <w:t xml:space="preserve">In close vicinity of School and Kindergarten junction, where there are also bus-stops and a pedestrian crossing, special totems were set up and colourful bollards. </w:t>
      </w:r>
    </w:p>
    <w:p w:rsidR="004C761C" w:rsidRDefault="004C761C" w:rsidP="008050D1"/>
    <w:p w:rsidR="008050D1" w:rsidRDefault="004C761C" w:rsidP="004C761C">
      <w:pPr>
        <w:jc w:val="center"/>
      </w:pPr>
      <w:r w:rsidRPr="004C761C">
        <w:rPr>
          <w:rFonts w:ascii="Palatino Linotype" w:eastAsia="Calibri" w:hAnsi="Palatino Linotype" w:cs="Arial"/>
          <w:noProof/>
          <w:color w:val="808080"/>
          <w:sz w:val="22"/>
          <w:szCs w:val="22"/>
          <w:lang w:val="en-US"/>
        </w:rPr>
        <w:drawing>
          <wp:inline distT="0" distB="0" distL="0" distR="0" wp14:anchorId="6A61FC3F" wp14:editId="4C16DBE5">
            <wp:extent cx="5157353" cy="2755454"/>
            <wp:effectExtent l="0" t="0" r="571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66" t="6915" r="917"/>
                    <a:stretch/>
                  </pic:blipFill>
                  <pic:spPr bwMode="auto">
                    <a:xfrm>
                      <a:off x="0" y="0"/>
                      <a:ext cx="5158844" cy="2756250"/>
                    </a:xfrm>
                    <a:prstGeom prst="rect">
                      <a:avLst/>
                    </a:prstGeom>
                    <a:noFill/>
                    <a:ln>
                      <a:noFill/>
                    </a:ln>
                    <a:extLst>
                      <a:ext uri="{53640926-AAD7-44D8-BBD7-CCE9431645EC}">
                        <a14:shadowObscured xmlns:a14="http://schemas.microsoft.com/office/drawing/2010/main"/>
                      </a:ext>
                    </a:extLst>
                  </pic:spPr>
                </pic:pic>
              </a:graphicData>
            </a:graphic>
          </wp:inline>
        </w:drawing>
      </w:r>
    </w:p>
    <w:p w:rsidR="004C761C" w:rsidRDefault="004C761C" w:rsidP="004C761C">
      <w:pPr>
        <w:jc w:val="center"/>
      </w:pPr>
      <w:r>
        <w:t xml:space="preserve">“Figure </w:t>
      </w:r>
      <w:r w:rsidR="005C2FD3">
        <w:t>3</w:t>
      </w:r>
      <w:r>
        <w:t xml:space="preserve"> </w:t>
      </w:r>
      <w:r w:rsidR="00C2492F">
        <w:t>–</w:t>
      </w:r>
      <w:r>
        <w:t xml:space="preserve"> </w:t>
      </w:r>
      <w:r w:rsidRPr="004C761C">
        <w:t>Colourful bollards with School and Kindergarten in the background</w:t>
      </w:r>
      <w:r>
        <w:t>”</w:t>
      </w:r>
    </w:p>
    <w:p w:rsidR="005C2FD3" w:rsidRDefault="005C2FD3" w:rsidP="004C761C">
      <w:pPr>
        <w:jc w:val="center"/>
      </w:pPr>
    </w:p>
    <w:p w:rsidR="005C2FD3" w:rsidRDefault="005C2FD3" w:rsidP="004C761C">
      <w:pPr>
        <w:jc w:val="center"/>
      </w:pPr>
      <w:r w:rsidRPr="005C2FD3">
        <w:rPr>
          <w:rFonts w:ascii="Palatino Linotype" w:eastAsia="Calibri" w:hAnsi="Palatino Linotype"/>
          <w:noProof/>
          <w:sz w:val="22"/>
          <w:szCs w:val="22"/>
          <w:lang w:val="en-US"/>
        </w:rPr>
        <w:drawing>
          <wp:inline distT="0" distB="0" distL="0" distR="0" wp14:anchorId="10BA09BE" wp14:editId="4C146715">
            <wp:extent cx="5221048" cy="2358438"/>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2506" cy="2372648"/>
                    </a:xfrm>
                    <a:prstGeom prst="rect">
                      <a:avLst/>
                    </a:prstGeom>
                    <a:noFill/>
                    <a:ln>
                      <a:noFill/>
                    </a:ln>
                  </pic:spPr>
                </pic:pic>
              </a:graphicData>
            </a:graphic>
          </wp:inline>
        </w:drawing>
      </w:r>
    </w:p>
    <w:p w:rsidR="005C2FD3" w:rsidRDefault="005C2FD3" w:rsidP="005C2FD3">
      <w:pPr>
        <w:jc w:val="center"/>
      </w:pPr>
      <w:r>
        <w:t xml:space="preserve">“Figure 4 – </w:t>
      </w:r>
      <w:r w:rsidRPr="004C761C">
        <w:t>Totem with colourful bollards</w:t>
      </w:r>
      <w:r>
        <w:t>”</w:t>
      </w:r>
    </w:p>
    <w:p w:rsidR="005C2FD3" w:rsidRDefault="005C2FD3" w:rsidP="008050D1"/>
    <w:p w:rsidR="008050D1" w:rsidRDefault="008050D1" w:rsidP="008050D1">
      <w:r>
        <w:t xml:space="preserve">Traffic signage, urban equipment and markings </w:t>
      </w:r>
      <w:proofErr w:type="gramStart"/>
      <w:r>
        <w:t>were carefully designed and put into place considering the road alignment and roadside environment</w:t>
      </w:r>
      <w:proofErr w:type="gramEnd"/>
      <w:r>
        <w:t xml:space="preserve">. All equipment (especially bollards) </w:t>
      </w:r>
      <w:proofErr w:type="gramStart"/>
      <w:r>
        <w:t>was carefully chosen</w:t>
      </w:r>
      <w:proofErr w:type="gramEnd"/>
      <w:r>
        <w:t>, so that in the case of impact they do not pose additional threat to road users. Passive safety is also important when designing this kind of safety solutions.</w:t>
      </w:r>
    </w:p>
    <w:p w:rsidR="008050D1" w:rsidRDefault="008050D1" w:rsidP="008050D1"/>
    <w:p w:rsidR="008050D1" w:rsidRDefault="008050D1" w:rsidP="008050D1">
      <w:r>
        <w:t xml:space="preserve">In </w:t>
      </w:r>
      <w:proofErr w:type="gramStart"/>
      <w:r>
        <w:t>addition</w:t>
      </w:r>
      <w:proofErr w:type="gramEnd"/>
      <w:r>
        <w:t xml:space="preserve"> self-</w:t>
      </w:r>
      <w:r w:rsidR="004C761C">
        <w:t>expletory</w:t>
      </w:r>
      <w:r>
        <w:t xml:space="preserve"> information signs were set up at the beginning from each direction of travel towards the School and Kindergarten. From information signs, all the way to the School and Kindergarten, where pupils walk to and from School and kindergarten children take their daily stroll, colourful </w:t>
      </w:r>
      <w:r w:rsidRPr="004C761C">
        <w:t>circles, with additional anti-skid elements, were marked on the pavement, as shown i</w:t>
      </w:r>
      <w:r w:rsidR="004C761C" w:rsidRPr="004C761C">
        <w:t>n figure</w:t>
      </w:r>
      <w:r w:rsidRPr="004C761C">
        <w:t xml:space="preserve"> </w:t>
      </w:r>
      <w:r w:rsidR="005C2FD3">
        <w:t>6</w:t>
      </w:r>
      <w:r>
        <w:t>. Circles were separated apart (raster / distance between them), so that children could not play on the pavement, by jumping from one circle to another.</w:t>
      </w:r>
    </w:p>
    <w:p w:rsidR="004C761C" w:rsidRDefault="004C761C" w:rsidP="008050D1"/>
    <w:p w:rsidR="004C761C" w:rsidRDefault="004C761C" w:rsidP="004C761C">
      <w:pPr>
        <w:jc w:val="center"/>
      </w:pPr>
      <w:r w:rsidRPr="004C761C">
        <w:rPr>
          <w:rFonts w:ascii="Palatino Linotype" w:eastAsia="Calibri" w:hAnsi="Palatino Linotype"/>
          <w:noProof/>
          <w:sz w:val="22"/>
          <w:szCs w:val="22"/>
          <w:lang w:val="en-US"/>
        </w:rPr>
        <w:lastRenderedPageBreak/>
        <w:drawing>
          <wp:inline distT="0" distB="0" distL="0" distR="0" wp14:anchorId="1136651F" wp14:editId="6ED1FDE5">
            <wp:extent cx="4528185" cy="2943225"/>
            <wp:effectExtent l="0" t="0" r="571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28185" cy="2943225"/>
                    </a:xfrm>
                    <a:prstGeom prst="rect">
                      <a:avLst/>
                    </a:prstGeom>
                    <a:noFill/>
                    <a:ln>
                      <a:noFill/>
                    </a:ln>
                  </pic:spPr>
                </pic:pic>
              </a:graphicData>
            </a:graphic>
          </wp:inline>
        </w:drawing>
      </w:r>
    </w:p>
    <w:p w:rsidR="004C761C" w:rsidRDefault="004C761C" w:rsidP="004C761C">
      <w:pPr>
        <w:jc w:val="center"/>
      </w:pPr>
      <w:r>
        <w:t xml:space="preserve">“Figure </w:t>
      </w:r>
      <w:r w:rsidR="005C2FD3">
        <w:t>5</w:t>
      </w:r>
      <w:r>
        <w:t xml:space="preserve"> – Self-explanatory sign </w:t>
      </w:r>
      <w:r w:rsidRPr="004C761C">
        <w:t>addresses drivers</w:t>
      </w:r>
      <w:r>
        <w:t xml:space="preserve"> to slow down”</w:t>
      </w:r>
    </w:p>
    <w:p w:rsidR="005C2FD3" w:rsidRDefault="005C2FD3" w:rsidP="004C761C">
      <w:pPr>
        <w:jc w:val="center"/>
      </w:pPr>
    </w:p>
    <w:p w:rsidR="000934CC" w:rsidRDefault="004C761C" w:rsidP="004C761C">
      <w:pPr>
        <w:jc w:val="center"/>
        <w:rPr>
          <w:lang w:val="en-GB"/>
        </w:rPr>
      </w:pPr>
      <w:r w:rsidRPr="004C761C">
        <w:rPr>
          <w:rFonts w:ascii="Palatino Linotype" w:eastAsia="Calibri" w:hAnsi="Palatino Linotype"/>
          <w:noProof/>
          <w:sz w:val="22"/>
          <w:szCs w:val="22"/>
          <w:lang w:val="en-US"/>
        </w:rPr>
        <w:drawing>
          <wp:inline distT="0" distB="0" distL="0" distR="0" wp14:anchorId="697D67C3" wp14:editId="0B029FDA">
            <wp:extent cx="4511040" cy="1898650"/>
            <wp:effectExtent l="0" t="0" r="381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11040" cy="1898650"/>
                    </a:xfrm>
                    <a:prstGeom prst="rect">
                      <a:avLst/>
                    </a:prstGeom>
                    <a:noFill/>
                    <a:ln>
                      <a:noFill/>
                    </a:ln>
                  </pic:spPr>
                </pic:pic>
              </a:graphicData>
            </a:graphic>
          </wp:inline>
        </w:drawing>
      </w:r>
    </w:p>
    <w:p w:rsidR="00C2492F" w:rsidRDefault="004C761C" w:rsidP="004C761C">
      <w:pPr>
        <w:jc w:val="center"/>
        <w:rPr>
          <w:lang w:val="en-GB"/>
        </w:rPr>
      </w:pPr>
      <w:r>
        <w:rPr>
          <w:lang w:val="en-GB"/>
        </w:rPr>
        <w:t xml:space="preserve">“Figure </w:t>
      </w:r>
      <w:r w:rsidR="005C2FD3">
        <w:rPr>
          <w:lang w:val="en-GB"/>
        </w:rPr>
        <w:t>6</w:t>
      </w:r>
      <w:r>
        <w:rPr>
          <w:lang w:val="en-GB"/>
        </w:rPr>
        <w:t xml:space="preserve"> – Colourful circles on pavement</w:t>
      </w:r>
      <w:r w:rsidR="00C2492F">
        <w:rPr>
          <w:lang w:val="en-GB"/>
        </w:rPr>
        <w:t xml:space="preserve">, </w:t>
      </w:r>
    </w:p>
    <w:p w:rsidR="004C761C" w:rsidRDefault="00C2492F" w:rsidP="004C761C">
      <w:pPr>
        <w:jc w:val="center"/>
        <w:rPr>
          <w:lang w:val="en-GB"/>
        </w:rPr>
      </w:pPr>
      <w:proofErr w:type="gramStart"/>
      <w:r>
        <w:rPr>
          <w:lang w:val="en-GB"/>
        </w:rPr>
        <w:t>with</w:t>
      </w:r>
      <w:proofErr w:type="gramEnd"/>
      <w:r>
        <w:rPr>
          <w:lang w:val="en-GB"/>
        </w:rPr>
        <w:t xml:space="preserve"> red </w:t>
      </w:r>
      <w:r>
        <w:rPr>
          <w:rFonts w:cs="Arial"/>
          <w:lang w:val="en-GB"/>
        </w:rPr>
        <w:t>»</w:t>
      </w:r>
      <w:r>
        <w:rPr>
          <w:lang w:val="en-GB"/>
        </w:rPr>
        <w:t>entrance-gate</w:t>
      </w:r>
      <w:r>
        <w:rPr>
          <w:rFonts w:cs="Arial"/>
          <w:lang w:val="en-GB"/>
        </w:rPr>
        <w:t>«</w:t>
      </w:r>
      <w:r>
        <w:rPr>
          <w:lang w:val="en-GB"/>
        </w:rPr>
        <w:t xml:space="preserve"> before junction to School and Kindergarten”</w:t>
      </w:r>
    </w:p>
    <w:p w:rsidR="00C2492F" w:rsidRDefault="00C2492F" w:rsidP="004C761C">
      <w:pPr>
        <w:jc w:val="center"/>
        <w:rPr>
          <w:lang w:val="en-GB"/>
        </w:rPr>
      </w:pPr>
    </w:p>
    <w:p w:rsidR="00C2492F" w:rsidRDefault="00C2492F" w:rsidP="00C2492F">
      <w:pPr>
        <w:rPr>
          <w:lang w:val="en-GB"/>
        </w:rPr>
      </w:pPr>
      <w:r w:rsidRPr="00C2492F">
        <w:rPr>
          <w:lang w:val="en-GB"/>
        </w:rPr>
        <w:t xml:space="preserve">Also red colour surfaces </w:t>
      </w:r>
      <w:r>
        <w:rPr>
          <w:lang w:val="en-GB"/>
        </w:rPr>
        <w:t xml:space="preserve">(“entrance-gate“) </w:t>
      </w:r>
      <w:r w:rsidRPr="00C2492F">
        <w:rPr>
          <w:lang w:val="en-GB"/>
        </w:rPr>
        <w:t xml:space="preserve">before the junction were applied and pedestrian crossing was made on blue contrast surface (figure </w:t>
      </w:r>
      <w:r w:rsidR="005C2FD3">
        <w:rPr>
          <w:lang w:val="en-GB"/>
        </w:rPr>
        <w:t>6</w:t>
      </w:r>
      <w:r w:rsidRPr="00C2492F">
        <w:rPr>
          <w:lang w:val="en-GB"/>
        </w:rPr>
        <w:t xml:space="preserve"> and </w:t>
      </w:r>
      <w:r w:rsidR="005C2FD3">
        <w:rPr>
          <w:lang w:val="en-GB"/>
        </w:rPr>
        <w:t>7</w:t>
      </w:r>
      <w:r w:rsidRPr="00C2492F">
        <w:rPr>
          <w:lang w:val="en-GB"/>
        </w:rPr>
        <w:t xml:space="preserve">). Existing traffic signs were replaced with new ones and repositioned on </w:t>
      </w:r>
      <w:proofErr w:type="gramStart"/>
      <w:r w:rsidRPr="00C2492F">
        <w:rPr>
          <w:lang w:val="en-GB"/>
        </w:rPr>
        <w:t>more suitable locations</w:t>
      </w:r>
      <w:proofErr w:type="gramEnd"/>
      <w:r w:rsidRPr="00C2492F">
        <w:rPr>
          <w:lang w:val="en-GB"/>
        </w:rPr>
        <w:t xml:space="preserve">. </w:t>
      </w:r>
      <w:proofErr w:type="gramStart"/>
      <w:r w:rsidRPr="00C2492F">
        <w:rPr>
          <w:lang w:val="en-GB"/>
        </w:rPr>
        <w:t>Also</w:t>
      </w:r>
      <w:proofErr w:type="gramEnd"/>
      <w:r w:rsidRPr="00C2492F">
        <w:rPr>
          <w:lang w:val="en-GB"/>
        </w:rPr>
        <w:t xml:space="preserve"> some traffic signs (for pedestrian crossing and bus-stop) were made with yellow fluorescent background, to be more conspicuous.</w:t>
      </w:r>
    </w:p>
    <w:p w:rsidR="00C2492F" w:rsidRDefault="00C2492F" w:rsidP="00C2492F">
      <w:pPr>
        <w:rPr>
          <w:lang w:val="en-GB"/>
        </w:rPr>
      </w:pPr>
    </w:p>
    <w:p w:rsidR="00C2492F" w:rsidRDefault="00C2492F" w:rsidP="00C2492F">
      <w:pPr>
        <w:jc w:val="center"/>
      </w:pPr>
    </w:p>
    <w:p w:rsidR="00C2492F" w:rsidRDefault="00C2492F" w:rsidP="00C2492F">
      <w:pPr>
        <w:jc w:val="center"/>
      </w:pPr>
    </w:p>
    <w:p w:rsidR="00C2492F" w:rsidRDefault="00C2492F" w:rsidP="00C2492F">
      <w:pPr>
        <w:jc w:val="center"/>
      </w:pPr>
      <w:r w:rsidRPr="00C2492F">
        <w:rPr>
          <w:rFonts w:ascii="Palatino Linotype" w:eastAsia="Calibri" w:hAnsi="Palatino Linotype"/>
          <w:noProof/>
          <w:sz w:val="22"/>
          <w:szCs w:val="22"/>
          <w:lang w:val="en-US"/>
        </w:rPr>
        <w:lastRenderedPageBreak/>
        <w:drawing>
          <wp:inline distT="0" distB="0" distL="0" distR="0" wp14:anchorId="3F8C1108" wp14:editId="7B763386">
            <wp:extent cx="5203578" cy="269259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21390" cy="2701813"/>
                    </a:xfrm>
                    <a:prstGeom prst="rect">
                      <a:avLst/>
                    </a:prstGeom>
                    <a:noFill/>
                    <a:ln>
                      <a:noFill/>
                    </a:ln>
                  </pic:spPr>
                </pic:pic>
              </a:graphicData>
            </a:graphic>
          </wp:inline>
        </w:drawing>
      </w:r>
    </w:p>
    <w:p w:rsidR="00C2492F" w:rsidRDefault="00C2492F" w:rsidP="00C2492F">
      <w:pPr>
        <w:jc w:val="center"/>
      </w:pPr>
      <w:r>
        <w:t xml:space="preserve">“Figure </w:t>
      </w:r>
      <w:r w:rsidR="005C2FD3">
        <w:t>7</w:t>
      </w:r>
      <w:r>
        <w:t xml:space="preserve"> – </w:t>
      </w:r>
      <w:r w:rsidRPr="00C2492F">
        <w:t>Pedestrian crossing on blue contrast and new traffic sign</w:t>
      </w:r>
      <w:r>
        <w:t>”</w:t>
      </w:r>
    </w:p>
    <w:p w:rsidR="005C2FD3" w:rsidRDefault="005C2FD3" w:rsidP="00C2492F">
      <w:pPr>
        <w:jc w:val="center"/>
      </w:pPr>
    </w:p>
    <w:p w:rsidR="00C2492F" w:rsidRDefault="00C2492F" w:rsidP="00C2492F">
      <w:pPr>
        <w:rPr>
          <w:lang w:val="en-GB"/>
        </w:rPr>
      </w:pPr>
      <w:r w:rsidRPr="00C2492F">
        <w:rPr>
          <w:lang w:val="en-GB"/>
        </w:rPr>
        <w:t>The overall costs for the pilot project were hi, as a lot of man hours went in (brain storming and finding right solutions, including some tests before implementation</w:t>
      </w:r>
      <w:r>
        <w:rPr>
          <w:lang w:val="en-GB"/>
        </w:rPr>
        <w:t xml:space="preserve"> and design</w:t>
      </w:r>
      <w:r w:rsidRPr="00C2492F">
        <w:rPr>
          <w:lang w:val="en-GB"/>
        </w:rPr>
        <w:t xml:space="preserve">, work and material), so overall costs for designing and implementing the projects </w:t>
      </w:r>
      <w:proofErr w:type="gramStart"/>
      <w:r w:rsidRPr="00C2492F">
        <w:rPr>
          <w:lang w:val="en-GB"/>
        </w:rPr>
        <w:t>are estimated</w:t>
      </w:r>
      <w:proofErr w:type="gramEnd"/>
      <w:r w:rsidRPr="00C2492F">
        <w:rPr>
          <w:lang w:val="en-GB"/>
        </w:rPr>
        <w:t xml:space="preserve"> on 37.582,71 EUR.</w:t>
      </w:r>
    </w:p>
    <w:p w:rsidR="00530E96" w:rsidRPr="00C2492F" w:rsidRDefault="00530E96" w:rsidP="00C2492F">
      <w:pPr>
        <w:rPr>
          <w:lang w:val="en-GB"/>
        </w:rPr>
      </w:pPr>
    </w:p>
    <w:p w:rsidR="00206CB9" w:rsidRPr="001F6CFE" w:rsidRDefault="00A7690D" w:rsidP="00C2492F">
      <w:pPr>
        <w:pStyle w:val="Heading3"/>
        <w:numPr>
          <w:ilvl w:val="2"/>
          <w:numId w:val="30"/>
        </w:numPr>
        <w:spacing w:before="240"/>
        <w:rPr>
          <w:sz w:val="24"/>
          <w:lang w:val="en-GB"/>
        </w:rPr>
      </w:pPr>
      <w:r>
        <w:rPr>
          <w:sz w:val="24"/>
          <w:lang w:val="en-GB"/>
        </w:rPr>
        <w:t>Monitoring</w:t>
      </w:r>
      <w:r w:rsidR="00C2492F">
        <w:rPr>
          <w:sz w:val="24"/>
          <w:lang w:val="en-GB"/>
        </w:rPr>
        <w:t xml:space="preserve"> results</w:t>
      </w:r>
      <w:r>
        <w:rPr>
          <w:sz w:val="24"/>
          <w:lang w:val="en-GB"/>
        </w:rPr>
        <w:t xml:space="preserve"> </w:t>
      </w:r>
    </w:p>
    <w:p w:rsidR="00A7690D" w:rsidRDefault="00A7690D" w:rsidP="00A7690D">
      <w:r>
        <w:t xml:space="preserve">The design </w:t>
      </w:r>
      <w:proofErr w:type="gramStart"/>
      <w:r>
        <w:t>was very well accepted</w:t>
      </w:r>
      <w:proofErr w:type="gramEnd"/>
      <w:r>
        <w:t xml:space="preserve"> among children, parents, teachers, local community and drivers. The idea behind the design and its purpose was to alert drivers, </w:t>
      </w:r>
      <w:proofErr w:type="gramStart"/>
      <w:r>
        <w:t>to properly stimulate</w:t>
      </w:r>
      <w:proofErr w:type="gramEnd"/>
      <w:r>
        <w:t xml:space="preserve"> them to be more attentive for children presence and to reduce speed.  </w:t>
      </w:r>
    </w:p>
    <w:p w:rsidR="00A7690D" w:rsidRDefault="00A7690D" w:rsidP="00A7690D">
      <w:r>
        <w:t xml:space="preserve">Speed monitoring (before/after) </w:t>
      </w:r>
      <w:proofErr w:type="gramStart"/>
      <w:r>
        <w:t>was carried out,</w:t>
      </w:r>
      <w:proofErr w:type="gramEnd"/>
      <w:r>
        <w:t xml:space="preserve"> with traffic and speed counter </w:t>
      </w:r>
      <w:proofErr w:type="spellStart"/>
      <w:r>
        <w:t>ViaCount</w:t>
      </w:r>
      <w:proofErr w:type="spellEnd"/>
      <w:r>
        <w:t xml:space="preserve"> II, before the project implementation:</w:t>
      </w:r>
    </w:p>
    <w:p w:rsidR="00A7690D" w:rsidRDefault="00A7690D" w:rsidP="00A7690D">
      <w:pPr>
        <w:pStyle w:val="ListParagraph"/>
        <w:numPr>
          <w:ilvl w:val="0"/>
          <w:numId w:val="31"/>
        </w:numPr>
      </w:pPr>
      <w:r>
        <w:t>June ’15 (during School),</w:t>
      </w:r>
    </w:p>
    <w:p w:rsidR="00A7690D" w:rsidRDefault="00A7690D" w:rsidP="00A7690D">
      <w:pPr>
        <w:pStyle w:val="ListParagraph"/>
        <w:numPr>
          <w:ilvl w:val="0"/>
          <w:numId w:val="31"/>
        </w:numPr>
      </w:pPr>
      <w:r>
        <w:t>July ’15 (School-brake),</w:t>
      </w:r>
    </w:p>
    <w:p w:rsidR="00A7690D" w:rsidRDefault="00A7690D" w:rsidP="00A7690D">
      <w:pPr>
        <w:pStyle w:val="ListParagraph"/>
        <w:numPr>
          <w:ilvl w:val="0"/>
          <w:numId w:val="31"/>
        </w:numPr>
      </w:pPr>
      <w:r>
        <w:t>September ‘15 (beginning of School),</w:t>
      </w:r>
    </w:p>
    <w:p w:rsidR="00A7690D" w:rsidRDefault="00A7690D" w:rsidP="00A7690D">
      <w:proofErr w:type="gramStart"/>
      <w:r>
        <w:t>and</w:t>
      </w:r>
      <w:proofErr w:type="gramEnd"/>
      <w:r>
        <w:t xml:space="preserve"> after the project implementation:</w:t>
      </w:r>
    </w:p>
    <w:p w:rsidR="00A7690D" w:rsidRDefault="00A7690D" w:rsidP="00A7690D">
      <w:pPr>
        <w:pStyle w:val="ListParagraph"/>
        <w:numPr>
          <w:ilvl w:val="0"/>
          <w:numId w:val="31"/>
        </w:numPr>
      </w:pPr>
      <w:r>
        <w:t>December ’15 (during School).</w:t>
      </w:r>
    </w:p>
    <w:p w:rsidR="00A7690D" w:rsidRDefault="00A7690D" w:rsidP="00A7690D">
      <w:r>
        <w:t xml:space="preserve">Monitoring </w:t>
      </w:r>
      <w:proofErr w:type="gramStart"/>
      <w:r>
        <w:t>was done</w:t>
      </w:r>
      <w:proofErr w:type="gramEnd"/>
      <w:r>
        <w:t xml:space="preserve"> in similar weather and road conditions, so the weather and the road surface did not affect the driving speed.</w:t>
      </w:r>
    </w:p>
    <w:p w:rsidR="00530E96" w:rsidRDefault="00530E96" w:rsidP="00A7690D"/>
    <w:p w:rsidR="00530E96" w:rsidRDefault="00530E96" w:rsidP="00A7690D">
      <w:r w:rsidRPr="00530E96">
        <w:rPr>
          <w:lang w:val="en-GB"/>
        </w:rPr>
        <w:t xml:space="preserve">When analysing the speeds, we </w:t>
      </w:r>
      <w:r>
        <w:rPr>
          <w:lang w:val="en-GB"/>
        </w:rPr>
        <w:t>find,</w:t>
      </w:r>
      <w:r w:rsidRPr="00530E96">
        <w:rPr>
          <w:lang w:val="en-GB"/>
        </w:rPr>
        <w:t xml:space="preserve"> that after the project implementation, speeds </w:t>
      </w:r>
      <w:r>
        <w:rPr>
          <w:lang w:val="en-GB"/>
        </w:rPr>
        <w:t>(V</w:t>
      </w:r>
      <w:r w:rsidRPr="00530E96">
        <w:rPr>
          <w:sz w:val="18"/>
          <w:lang w:val="en-GB"/>
        </w:rPr>
        <w:t>85</w:t>
      </w:r>
      <w:r>
        <w:rPr>
          <w:lang w:val="en-GB"/>
        </w:rPr>
        <w:t xml:space="preserve">) </w:t>
      </w:r>
      <w:r w:rsidRPr="00530E96">
        <w:rPr>
          <w:lang w:val="en-GB"/>
        </w:rPr>
        <w:t>were lower</w:t>
      </w:r>
      <w:r>
        <w:rPr>
          <w:lang w:val="en-GB"/>
        </w:rPr>
        <w:t>. E</w:t>
      </w:r>
      <w:r w:rsidRPr="00530E96">
        <w:rPr>
          <w:lang w:val="en-GB"/>
        </w:rPr>
        <w:t>xtremes</w:t>
      </w:r>
      <w:r>
        <w:rPr>
          <w:lang w:val="en-GB"/>
        </w:rPr>
        <w:t xml:space="preserve">, </w:t>
      </w:r>
      <w:r w:rsidRPr="00530E96">
        <w:rPr>
          <w:lang w:val="en-GB"/>
        </w:rPr>
        <w:t xml:space="preserve">those who were driving way over the speed limit, </w:t>
      </w:r>
      <w:proofErr w:type="gramStart"/>
      <w:r>
        <w:rPr>
          <w:lang w:val="en-GB"/>
        </w:rPr>
        <w:t>were</w:t>
      </w:r>
      <w:r w:rsidRPr="00530E96">
        <w:rPr>
          <w:lang w:val="en-GB"/>
        </w:rPr>
        <w:t xml:space="preserve"> reduced</w:t>
      </w:r>
      <w:proofErr w:type="gramEnd"/>
      <w:r>
        <w:rPr>
          <w:lang w:val="en-GB"/>
        </w:rPr>
        <w:t xml:space="preserve"> as well</w:t>
      </w:r>
      <w:r w:rsidRPr="00530E96">
        <w:rPr>
          <w:lang w:val="en-GB"/>
        </w:rPr>
        <w:t xml:space="preserve">. </w:t>
      </w:r>
      <w:proofErr w:type="gramStart"/>
      <w:r w:rsidRPr="00530E96">
        <w:rPr>
          <w:lang w:val="en-GB"/>
        </w:rPr>
        <w:t>Also</w:t>
      </w:r>
      <w:proofErr w:type="gramEnd"/>
      <w:r w:rsidRPr="00530E96">
        <w:rPr>
          <w:lang w:val="en-GB"/>
        </w:rPr>
        <w:t xml:space="preserve"> those</w:t>
      </w:r>
      <w:r>
        <w:rPr>
          <w:lang w:val="en-GB"/>
        </w:rPr>
        <w:t>,</w:t>
      </w:r>
      <w:r w:rsidRPr="00530E96">
        <w:rPr>
          <w:lang w:val="en-GB"/>
        </w:rPr>
        <w:t xml:space="preserve"> who were driving before within the speed limit (5</w:t>
      </w:r>
      <w:r>
        <w:rPr>
          <w:lang w:val="en-GB"/>
        </w:rPr>
        <w:t>0 km/h) that is</w:t>
      </w:r>
      <w:r w:rsidRPr="00530E96">
        <w:rPr>
          <w:lang w:val="en-GB"/>
        </w:rPr>
        <w:t xml:space="preserve"> between 46 km/h and 50 km/h </w:t>
      </w:r>
      <w:r>
        <w:rPr>
          <w:lang w:val="en-GB"/>
        </w:rPr>
        <w:t xml:space="preserve">are </w:t>
      </w:r>
      <w:r w:rsidRPr="00530E96">
        <w:rPr>
          <w:lang w:val="en-GB"/>
        </w:rPr>
        <w:t xml:space="preserve">now, after the project implementation, </w:t>
      </w:r>
      <w:r>
        <w:rPr>
          <w:lang w:val="en-GB"/>
        </w:rPr>
        <w:t>driving slower, that is</w:t>
      </w:r>
      <w:r w:rsidRPr="00530E96">
        <w:rPr>
          <w:lang w:val="en-GB"/>
        </w:rPr>
        <w:t xml:space="preserve"> between 40 km/h and 45 km/h. </w:t>
      </w:r>
    </w:p>
    <w:p w:rsidR="00206CB9" w:rsidRDefault="00206CB9" w:rsidP="00206CB9">
      <w:pPr>
        <w:rPr>
          <w:lang w:val="en-GB"/>
        </w:rPr>
      </w:pPr>
    </w:p>
    <w:p w:rsidR="00A7690D" w:rsidRDefault="00A7690D" w:rsidP="00A7690D">
      <w:pPr>
        <w:jc w:val="center"/>
        <w:rPr>
          <w:lang w:val="en-GB"/>
        </w:rPr>
      </w:pPr>
      <w:r w:rsidRPr="00A7690D">
        <w:rPr>
          <w:rFonts w:ascii="Palatino Linotype" w:eastAsia="Calibri" w:hAnsi="Palatino Linotype"/>
          <w:noProof/>
          <w:sz w:val="22"/>
          <w:szCs w:val="22"/>
          <w:lang w:val="en-US"/>
        </w:rPr>
        <w:lastRenderedPageBreak/>
        <w:drawing>
          <wp:inline distT="0" distB="0" distL="0" distR="0" wp14:anchorId="5B3F50E1" wp14:editId="270EA73C">
            <wp:extent cx="4580890" cy="287401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0890" cy="2874010"/>
                    </a:xfrm>
                    <a:prstGeom prst="rect">
                      <a:avLst/>
                    </a:prstGeom>
                    <a:noFill/>
                    <a:ln>
                      <a:noFill/>
                    </a:ln>
                  </pic:spPr>
                </pic:pic>
              </a:graphicData>
            </a:graphic>
          </wp:inline>
        </w:drawing>
      </w:r>
    </w:p>
    <w:p w:rsidR="00A7690D" w:rsidRDefault="00A7690D" w:rsidP="00A7690D">
      <w:pPr>
        <w:jc w:val="center"/>
        <w:rPr>
          <w:lang w:val="en-GB"/>
        </w:rPr>
      </w:pPr>
      <w:r>
        <w:rPr>
          <w:lang w:val="en-GB"/>
        </w:rPr>
        <w:t xml:space="preserve">“Figure </w:t>
      </w:r>
      <w:r w:rsidR="005C2FD3">
        <w:rPr>
          <w:lang w:val="en-GB"/>
        </w:rPr>
        <w:t>8</w:t>
      </w:r>
      <w:r>
        <w:rPr>
          <w:lang w:val="en-GB"/>
        </w:rPr>
        <w:t xml:space="preserve"> – </w:t>
      </w:r>
      <w:r w:rsidRPr="00A7690D">
        <w:rPr>
          <w:lang w:val="en-GB"/>
        </w:rPr>
        <w:t>Speed monitoring (before/after)</w:t>
      </w:r>
      <w:r>
        <w:rPr>
          <w:lang w:val="en-GB"/>
        </w:rPr>
        <w:t>”</w:t>
      </w:r>
    </w:p>
    <w:p w:rsidR="00A7690D" w:rsidRDefault="00A7690D" w:rsidP="00A7690D">
      <w:pPr>
        <w:jc w:val="center"/>
        <w:rPr>
          <w:lang w:val="en-GB"/>
        </w:rPr>
      </w:pPr>
    </w:p>
    <w:p w:rsidR="00A7690D" w:rsidRDefault="00A7690D" w:rsidP="00A7690D">
      <w:pPr>
        <w:jc w:val="center"/>
        <w:rPr>
          <w:lang w:val="en-GB"/>
        </w:rPr>
      </w:pPr>
      <w:r w:rsidRPr="00A7690D">
        <w:rPr>
          <w:rFonts w:ascii="Palatino Linotype" w:eastAsia="Calibri" w:hAnsi="Palatino Linotype"/>
          <w:noProof/>
          <w:sz w:val="22"/>
          <w:szCs w:val="22"/>
          <w:lang w:val="en-US"/>
        </w:rPr>
        <w:drawing>
          <wp:inline distT="0" distB="0" distL="0" distR="0" wp14:anchorId="01D9FEC4" wp14:editId="230F63C5">
            <wp:extent cx="4580890" cy="29000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0890" cy="2900045"/>
                    </a:xfrm>
                    <a:prstGeom prst="rect">
                      <a:avLst/>
                    </a:prstGeom>
                    <a:noFill/>
                    <a:ln>
                      <a:noFill/>
                    </a:ln>
                  </pic:spPr>
                </pic:pic>
              </a:graphicData>
            </a:graphic>
          </wp:inline>
        </w:drawing>
      </w:r>
    </w:p>
    <w:p w:rsidR="00A7690D" w:rsidRDefault="00A7690D" w:rsidP="00A7690D">
      <w:pPr>
        <w:jc w:val="center"/>
        <w:rPr>
          <w:lang w:val="en-GB"/>
        </w:rPr>
      </w:pPr>
      <w:r>
        <w:rPr>
          <w:lang w:val="en-GB"/>
        </w:rPr>
        <w:t xml:space="preserve">“Figure </w:t>
      </w:r>
      <w:r w:rsidR="005C2FD3">
        <w:rPr>
          <w:lang w:val="en-GB"/>
        </w:rPr>
        <w:t>9</w:t>
      </w:r>
      <w:r>
        <w:rPr>
          <w:lang w:val="en-GB"/>
        </w:rPr>
        <w:t xml:space="preserve"> – </w:t>
      </w:r>
      <w:r w:rsidRPr="00A7690D">
        <w:rPr>
          <w:lang w:val="en-GB"/>
        </w:rPr>
        <w:t>Speed distribution (before/after)</w:t>
      </w:r>
      <w:r>
        <w:rPr>
          <w:lang w:val="en-GB"/>
        </w:rPr>
        <w:t>”</w:t>
      </w:r>
    </w:p>
    <w:p w:rsidR="00A7690D" w:rsidRPr="001F6CFE" w:rsidRDefault="00A7690D" w:rsidP="00206CB9">
      <w:pPr>
        <w:rPr>
          <w:lang w:val="en-GB"/>
        </w:rPr>
      </w:pPr>
    </w:p>
    <w:p w:rsidR="00530E96" w:rsidRDefault="00530E96" w:rsidP="00530E96">
      <w:pPr>
        <w:rPr>
          <w:lang w:val="en-GB"/>
        </w:rPr>
      </w:pPr>
      <w:r w:rsidRPr="00530E96">
        <w:rPr>
          <w:lang w:val="en-GB"/>
        </w:rPr>
        <w:t>Alongside the speed monitoring</w:t>
      </w:r>
      <w:r>
        <w:rPr>
          <w:lang w:val="en-GB"/>
        </w:rPr>
        <w:t>,</w:t>
      </w:r>
      <w:r w:rsidRPr="00530E96">
        <w:rPr>
          <w:lang w:val="en-GB"/>
        </w:rPr>
        <w:t xml:space="preserve"> </w:t>
      </w:r>
      <w:r>
        <w:rPr>
          <w:lang w:val="en-GB"/>
        </w:rPr>
        <w:t xml:space="preserve">also </w:t>
      </w:r>
      <w:r w:rsidRPr="00530E96">
        <w:rPr>
          <w:lang w:val="en-GB"/>
        </w:rPr>
        <w:t xml:space="preserve">the survey </w:t>
      </w:r>
      <w:proofErr w:type="gramStart"/>
      <w:r w:rsidRPr="00530E96">
        <w:rPr>
          <w:lang w:val="en-GB"/>
        </w:rPr>
        <w:t>was carried out,</w:t>
      </w:r>
      <w:proofErr w:type="gramEnd"/>
      <w:r w:rsidRPr="00530E96">
        <w:rPr>
          <w:lang w:val="en-GB"/>
        </w:rPr>
        <w:t xml:space="preserve"> with a desire to get answers if drivers understood the colourful road design, its purpose, and how do they re-act upon that. We wanted to know if design is enough “Self-explaining”, do drivers know, that the School is near and therefore presence of children, and d</w:t>
      </w:r>
      <w:r w:rsidR="00B7719C">
        <w:rPr>
          <w:lang w:val="en-GB"/>
        </w:rPr>
        <w:t xml:space="preserve">o drivers become more attentive and </w:t>
      </w:r>
      <w:r w:rsidRPr="00530E96">
        <w:rPr>
          <w:lang w:val="en-GB"/>
        </w:rPr>
        <w:t>more alert, for children presence.</w:t>
      </w:r>
    </w:p>
    <w:p w:rsidR="00530E96" w:rsidRPr="00530E96" w:rsidRDefault="00530E96" w:rsidP="00530E96">
      <w:pPr>
        <w:rPr>
          <w:lang w:val="en-GB"/>
        </w:rPr>
      </w:pPr>
    </w:p>
    <w:p w:rsidR="00530E96" w:rsidRDefault="00530E96" w:rsidP="00530E96">
      <w:pPr>
        <w:rPr>
          <w:lang w:val="en-GB"/>
        </w:rPr>
      </w:pPr>
      <w:r w:rsidRPr="00530E96">
        <w:rPr>
          <w:lang w:val="en-GB"/>
        </w:rPr>
        <w:t xml:space="preserve">The survey </w:t>
      </w:r>
      <w:proofErr w:type="gramStart"/>
      <w:r w:rsidRPr="00530E96">
        <w:rPr>
          <w:lang w:val="en-GB"/>
        </w:rPr>
        <w:t>was carried out</w:t>
      </w:r>
      <w:proofErr w:type="gramEnd"/>
      <w:r w:rsidRPr="00530E96">
        <w:rPr>
          <w:lang w:val="en-GB"/>
        </w:rPr>
        <w:t xml:space="preserve"> in the local community and 131 replies came back. </w:t>
      </w:r>
    </w:p>
    <w:p w:rsidR="00530E96" w:rsidRPr="00530E96" w:rsidRDefault="00530E96" w:rsidP="00530E96">
      <w:pPr>
        <w:rPr>
          <w:lang w:val="en-GB"/>
        </w:rPr>
      </w:pPr>
    </w:p>
    <w:p w:rsidR="000934CC" w:rsidRPr="001F6CFE" w:rsidRDefault="00530E96" w:rsidP="00530E96">
      <w:pPr>
        <w:rPr>
          <w:lang w:val="en-GB"/>
        </w:rPr>
      </w:pPr>
      <w:r w:rsidRPr="00530E96">
        <w:rPr>
          <w:lang w:val="en-GB"/>
        </w:rPr>
        <w:t xml:space="preserve">According to Slovenian regulations, the driver beginner (young driver) is driver until the age of 21 years or driver who has driving license up to 2 years, for older drivers </w:t>
      </w:r>
      <w:proofErr w:type="gramStart"/>
      <w:r w:rsidRPr="00530E96">
        <w:rPr>
          <w:lang w:val="en-GB"/>
        </w:rPr>
        <w:t>are considered</w:t>
      </w:r>
      <w:proofErr w:type="gramEnd"/>
      <w:r w:rsidRPr="00530E96">
        <w:rPr>
          <w:lang w:val="en-GB"/>
        </w:rPr>
        <w:t xml:space="preserve"> those of age more than 64 years, and in between those two categories are “other” drivers.</w:t>
      </w:r>
    </w:p>
    <w:p w:rsidR="002C743C" w:rsidRDefault="002C743C" w:rsidP="002C743C">
      <w:pPr>
        <w:rPr>
          <w:lang w:val="en-GB"/>
        </w:rPr>
      </w:pPr>
    </w:p>
    <w:p w:rsidR="00530E96" w:rsidRPr="00530E96" w:rsidRDefault="00530E96" w:rsidP="00530E96">
      <w:pPr>
        <w:rPr>
          <w:lang w:val="en-GB"/>
        </w:rPr>
      </w:pPr>
      <w:r w:rsidRPr="00530E96">
        <w:rPr>
          <w:lang w:val="en-GB"/>
        </w:rPr>
        <w:t xml:space="preserve">Looking at answers </w:t>
      </w:r>
      <w:r w:rsidR="00D52A21" w:rsidRPr="00D52A21">
        <w:rPr>
          <w:lang w:val="en-GB"/>
        </w:rPr>
        <w:t xml:space="preserve">(figure </w:t>
      </w:r>
      <w:r w:rsidR="005C2FD3">
        <w:rPr>
          <w:lang w:val="en-GB"/>
        </w:rPr>
        <w:t>10</w:t>
      </w:r>
      <w:r w:rsidR="00D52A21" w:rsidRPr="00D52A21">
        <w:rPr>
          <w:lang w:val="en-GB"/>
        </w:rPr>
        <w:t>)</w:t>
      </w:r>
      <w:proofErr w:type="gramStart"/>
      <w:r w:rsidRPr="00D52A21">
        <w:rPr>
          <w:lang w:val="en-GB"/>
        </w:rPr>
        <w:t>,</w:t>
      </w:r>
      <w:proofErr w:type="gramEnd"/>
      <w:r w:rsidRPr="00D52A21">
        <w:rPr>
          <w:lang w:val="en-GB"/>
        </w:rPr>
        <w:t xml:space="preserve"> </w:t>
      </w:r>
      <w:r w:rsidRPr="00530E96">
        <w:rPr>
          <w:lang w:val="en-GB"/>
        </w:rPr>
        <w:t xml:space="preserve">the colourful road design is understandable, as drivers did understand the meaning of the design and that is about School, Kindergarten and School path – presence of children. So, self-explanatory of the design </w:t>
      </w:r>
      <w:proofErr w:type="gramStart"/>
      <w:r w:rsidRPr="00530E96">
        <w:rPr>
          <w:lang w:val="en-GB"/>
        </w:rPr>
        <w:t>was confirmed</w:t>
      </w:r>
      <w:proofErr w:type="gramEnd"/>
      <w:r w:rsidRPr="00530E96">
        <w:rPr>
          <w:lang w:val="en-GB"/>
        </w:rPr>
        <w:t>.</w:t>
      </w:r>
    </w:p>
    <w:p w:rsidR="00530E96" w:rsidRDefault="00530E96" w:rsidP="002C743C">
      <w:pPr>
        <w:rPr>
          <w:lang w:val="en-GB"/>
        </w:rPr>
      </w:pPr>
    </w:p>
    <w:p w:rsidR="00D52A21" w:rsidRPr="00D52A21" w:rsidRDefault="00D52A21" w:rsidP="00D52A21">
      <w:pPr>
        <w:rPr>
          <w:lang w:val="en-GB"/>
        </w:rPr>
      </w:pPr>
      <w:r>
        <w:rPr>
          <w:lang w:val="en-GB"/>
        </w:rPr>
        <w:t>From answers in figure 1</w:t>
      </w:r>
      <w:r w:rsidR="005C2FD3">
        <w:rPr>
          <w:lang w:val="en-GB"/>
        </w:rPr>
        <w:t>1</w:t>
      </w:r>
      <w:r w:rsidRPr="00D52A21">
        <w:rPr>
          <w:lang w:val="en-GB"/>
        </w:rPr>
        <w:t xml:space="preserve">, we can see that self-explanatory road design has a positive effect on drivers’ behaviour. </w:t>
      </w:r>
      <w:r w:rsidR="00B7719C">
        <w:rPr>
          <w:lang w:val="en-GB"/>
        </w:rPr>
        <w:t xml:space="preserve">They tend to be more attentive and </w:t>
      </w:r>
      <w:r w:rsidRPr="00D52A21">
        <w:rPr>
          <w:lang w:val="en-GB"/>
        </w:rPr>
        <w:t>more alert, of what is happening on or beside the road – more watchful for children and they slow down, as was also confirmed by speed monitoring.</w:t>
      </w:r>
    </w:p>
    <w:p w:rsidR="00D52A21" w:rsidRDefault="00D52A21" w:rsidP="002C743C">
      <w:pPr>
        <w:rPr>
          <w:lang w:val="en-GB"/>
        </w:rPr>
      </w:pPr>
    </w:p>
    <w:p w:rsidR="00D52A21" w:rsidRDefault="00D52A21" w:rsidP="00D52A21">
      <w:pPr>
        <w:jc w:val="center"/>
        <w:rPr>
          <w:lang w:val="en-GB"/>
        </w:rPr>
      </w:pPr>
      <w:r w:rsidRPr="00D52A21">
        <w:rPr>
          <w:rFonts w:ascii="Palatino Linotype" w:eastAsia="Calibri" w:hAnsi="Palatino Linotype"/>
          <w:noProof/>
          <w:sz w:val="22"/>
          <w:szCs w:val="22"/>
          <w:lang w:val="en-US"/>
        </w:rPr>
        <w:drawing>
          <wp:inline distT="0" distB="0" distL="0" distR="0" wp14:anchorId="037A3696" wp14:editId="028CCEF8">
            <wp:extent cx="4528185" cy="368363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28185" cy="3683635"/>
                    </a:xfrm>
                    <a:prstGeom prst="rect">
                      <a:avLst/>
                    </a:prstGeom>
                    <a:noFill/>
                    <a:ln>
                      <a:noFill/>
                    </a:ln>
                  </pic:spPr>
                </pic:pic>
              </a:graphicData>
            </a:graphic>
          </wp:inline>
        </w:drawing>
      </w:r>
    </w:p>
    <w:p w:rsidR="00D52A21" w:rsidRDefault="00D52A21" w:rsidP="00D52A21">
      <w:pPr>
        <w:jc w:val="center"/>
        <w:rPr>
          <w:lang w:val="en-GB"/>
        </w:rPr>
      </w:pPr>
      <w:r>
        <w:rPr>
          <w:lang w:val="en-GB"/>
        </w:rPr>
        <w:t xml:space="preserve">“Figure </w:t>
      </w:r>
      <w:r w:rsidR="005C2FD3">
        <w:rPr>
          <w:lang w:val="en-GB"/>
        </w:rPr>
        <w:t>10</w:t>
      </w:r>
      <w:r>
        <w:rPr>
          <w:lang w:val="en-GB"/>
        </w:rPr>
        <w:t xml:space="preserve"> – </w:t>
      </w:r>
      <w:r w:rsidRPr="00D52A21">
        <w:rPr>
          <w:lang w:val="en-GB"/>
        </w:rPr>
        <w:t>Question about “Self-Explanatory” road design</w:t>
      </w:r>
      <w:r>
        <w:rPr>
          <w:lang w:val="en-GB"/>
        </w:rPr>
        <w:t>”</w:t>
      </w:r>
    </w:p>
    <w:p w:rsidR="00D52A21" w:rsidRDefault="00D52A21" w:rsidP="00D52A21">
      <w:pPr>
        <w:jc w:val="center"/>
        <w:rPr>
          <w:lang w:val="en-GB"/>
        </w:rPr>
      </w:pPr>
    </w:p>
    <w:p w:rsidR="00D52A21" w:rsidRDefault="00D52A21" w:rsidP="00D52A21">
      <w:pPr>
        <w:jc w:val="center"/>
        <w:rPr>
          <w:lang w:val="en-GB"/>
        </w:rPr>
      </w:pPr>
      <w:r w:rsidRPr="00D52A21">
        <w:rPr>
          <w:rFonts w:ascii="Palatino Linotype" w:eastAsia="Calibri" w:hAnsi="Palatino Linotype"/>
          <w:noProof/>
          <w:sz w:val="22"/>
          <w:szCs w:val="22"/>
          <w:lang w:val="en-US"/>
        </w:rPr>
        <w:drawing>
          <wp:inline distT="0" distB="0" distL="0" distR="0" wp14:anchorId="43EBEAD9" wp14:editId="4C9D70A2">
            <wp:extent cx="4545965" cy="283908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5965" cy="2839085"/>
                    </a:xfrm>
                    <a:prstGeom prst="rect">
                      <a:avLst/>
                    </a:prstGeom>
                    <a:noFill/>
                    <a:ln>
                      <a:noFill/>
                    </a:ln>
                  </pic:spPr>
                </pic:pic>
              </a:graphicData>
            </a:graphic>
          </wp:inline>
        </w:drawing>
      </w:r>
    </w:p>
    <w:p w:rsidR="00D52A21" w:rsidRDefault="00D52A21" w:rsidP="00D52A21">
      <w:pPr>
        <w:jc w:val="center"/>
        <w:rPr>
          <w:lang w:val="en-GB"/>
        </w:rPr>
      </w:pPr>
      <w:r>
        <w:rPr>
          <w:lang w:val="en-GB"/>
        </w:rPr>
        <w:t>“Figure 1</w:t>
      </w:r>
      <w:r w:rsidR="005C2FD3">
        <w:rPr>
          <w:lang w:val="en-GB"/>
        </w:rPr>
        <w:t>1</w:t>
      </w:r>
      <w:r>
        <w:rPr>
          <w:lang w:val="en-GB"/>
        </w:rPr>
        <w:t xml:space="preserve"> – </w:t>
      </w:r>
      <w:r w:rsidRPr="00D52A21">
        <w:rPr>
          <w:lang w:val="en-GB"/>
        </w:rPr>
        <w:t>Question regarding drivers’ re-action</w:t>
      </w:r>
      <w:r>
        <w:rPr>
          <w:lang w:val="en-GB"/>
        </w:rPr>
        <w:t>”</w:t>
      </w:r>
    </w:p>
    <w:p w:rsidR="00D52A21" w:rsidRDefault="00D52A21" w:rsidP="00D52A21">
      <w:pPr>
        <w:jc w:val="center"/>
        <w:rPr>
          <w:lang w:val="en-GB"/>
        </w:rPr>
      </w:pPr>
    </w:p>
    <w:p w:rsidR="00D52A21" w:rsidRDefault="00D52A21" w:rsidP="00D52A21">
      <w:pPr>
        <w:jc w:val="center"/>
        <w:rPr>
          <w:lang w:val="en-GB"/>
        </w:rPr>
      </w:pPr>
    </w:p>
    <w:p w:rsidR="00D52A21" w:rsidRDefault="00D52A21" w:rsidP="00D52A21">
      <w:pPr>
        <w:rPr>
          <w:lang w:val="en-GB"/>
        </w:rPr>
      </w:pPr>
      <w:r w:rsidRPr="00D52A21">
        <w:rPr>
          <w:lang w:val="en-GB"/>
        </w:rPr>
        <w:t xml:space="preserve">Again, answers about the likability, acceptance, of the colourful road design, </w:t>
      </w:r>
      <w:r>
        <w:rPr>
          <w:lang w:val="en-GB"/>
        </w:rPr>
        <w:t>shown in figure 1</w:t>
      </w:r>
      <w:r w:rsidR="005C2FD3">
        <w:rPr>
          <w:lang w:val="en-GB"/>
        </w:rPr>
        <w:t>2</w:t>
      </w:r>
      <w:r w:rsidRPr="00D52A21">
        <w:rPr>
          <w:lang w:val="en-GB"/>
        </w:rPr>
        <w:t>, are positive. Drivers do like and accept it, and they recommend it, for further usage around vicinity of other Schools and Kindergartens.</w:t>
      </w:r>
    </w:p>
    <w:p w:rsidR="00D52A21" w:rsidRDefault="00D52A21" w:rsidP="00D52A21">
      <w:pPr>
        <w:rPr>
          <w:lang w:val="en-GB"/>
        </w:rPr>
      </w:pPr>
    </w:p>
    <w:p w:rsidR="00D52A21" w:rsidRDefault="00D52A21" w:rsidP="00D52A21">
      <w:pPr>
        <w:jc w:val="center"/>
        <w:rPr>
          <w:lang w:val="en-GB"/>
        </w:rPr>
      </w:pPr>
      <w:r w:rsidRPr="00D52A21">
        <w:rPr>
          <w:rFonts w:ascii="Palatino Linotype" w:eastAsia="Calibri" w:hAnsi="Palatino Linotype"/>
          <w:noProof/>
          <w:sz w:val="22"/>
          <w:szCs w:val="22"/>
          <w:lang w:val="en-US"/>
        </w:rPr>
        <w:lastRenderedPageBreak/>
        <w:drawing>
          <wp:inline distT="0" distB="0" distL="0" distR="0" wp14:anchorId="4BED8FFF" wp14:editId="73BA0725">
            <wp:extent cx="4580890" cy="34658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80890" cy="3465830"/>
                    </a:xfrm>
                    <a:prstGeom prst="rect">
                      <a:avLst/>
                    </a:prstGeom>
                    <a:noFill/>
                    <a:ln>
                      <a:noFill/>
                    </a:ln>
                  </pic:spPr>
                </pic:pic>
              </a:graphicData>
            </a:graphic>
          </wp:inline>
        </w:drawing>
      </w:r>
    </w:p>
    <w:p w:rsidR="00D52A21" w:rsidRDefault="00D52A21" w:rsidP="00D52A21">
      <w:pPr>
        <w:jc w:val="center"/>
        <w:rPr>
          <w:lang w:val="en-GB"/>
        </w:rPr>
      </w:pPr>
      <w:r>
        <w:rPr>
          <w:lang w:val="en-GB"/>
        </w:rPr>
        <w:t>“Figure 1</w:t>
      </w:r>
      <w:r w:rsidR="005C2FD3">
        <w:rPr>
          <w:lang w:val="en-GB"/>
        </w:rPr>
        <w:t>2</w:t>
      </w:r>
      <w:r>
        <w:rPr>
          <w:lang w:val="en-GB"/>
        </w:rPr>
        <w:t xml:space="preserve"> – </w:t>
      </w:r>
      <w:r w:rsidRPr="00D52A21">
        <w:rPr>
          <w:lang w:val="en-GB"/>
        </w:rPr>
        <w:t>Question about likability of the colourful design</w:t>
      </w:r>
      <w:r>
        <w:rPr>
          <w:lang w:val="en-GB"/>
        </w:rPr>
        <w:t>”</w:t>
      </w:r>
    </w:p>
    <w:p w:rsidR="00D52A21" w:rsidRDefault="00D52A21" w:rsidP="00D52A21">
      <w:pPr>
        <w:rPr>
          <w:lang w:val="en-GB"/>
        </w:rPr>
      </w:pPr>
    </w:p>
    <w:p w:rsidR="00D52A21" w:rsidRPr="00D52A21" w:rsidRDefault="00D52A21" w:rsidP="00D52A21">
      <w:pPr>
        <w:rPr>
          <w:lang w:val="en-GB"/>
        </w:rPr>
      </w:pPr>
      <w:r w:rsidRPr="00D52A21">
        <w:rPr>
          <w:lang w:val="en-GB"/>
        </w:rPr>
        <w:t xml:space="preserve">For conclusion, we can fairly say that the project is a success and has beneficial results on driver behaviour – speed and attention. </w:t>
      </w:r>
    </w:p>
    <w:p w:rsidR="00D52A21" w:rsidRDefault="00D52A21" w:rsidP="00D52A21">
      <w:pPr>
        <w:rPr>
          <w:lang w:val="en-GB"/>
        </w:rPr>
      </w:pPr>
    </w:p>
    <w:p w:rsidR="00206CB9" w:rsidRPr="00206CB9" w:rsidRDefault="00206CB9" w:rsidP="00206CB9">
      <w:pPr>
        <w:pStyle w:val="Titre21"/>
        <w:tabs>
          <w:tab w:val="clear" w:pos="851"/>
          <w:tab w:val="num" w:pos="567"/>
        </w:tabs>
        <w:spacing w:before="240"/>
      </w:pPr>
      <w:r w:rsidRPr="00206CB9">
        <w:t xml:space="preserve">Pilot project – </w:t>
      </w:r>
      <w:r>
        <w:t>state road</w:t>
      </w:r>
    </w:p>
    <w:p w:rsidR="00206CB9" w:rsidRDefault="00D52A21" w:rsidP="00206CB9">
      <w:pPr>
        <w:rPr>
          <w:lang w:val="en-GB"/>
        </w:rPr>
      </w:pPr>
      <w:r w:rsidRPr="00D52A21">
        <w:rPr>
          <w:lang w:val="en-GB"/>
        </w:rPr>
        <w:t>The object of the project (re-designing the zone 30 km/h near the School) was to implement new road design that would influence driver behaviour with lower speeds and more attentive driving and with that enhance road safety for vulnerable road users, especially for children walking and cycling to School.</w:t>
      </w:r>
    </w:p>
    <w:p w:rsidR="00206CB9" w:rsidRDefault="00BF08A8" w:rsidP="00206CB9">
      <w:pPr>
        <w:rPr>
          <w:lang w:val="en-GB"/>
        </w:rPr>
      </w:pPr>
      <w:r w:rsidRPr="00BF08A8">
        <w:rPr>
          <w:lang w:val="en-GB"/>
        </w:rPr>
        <w:t xml:space="preserve">With close cooperation with design engineers, Municipality </w:t>
      </w:r>
      <w:proofErr w:type="spellStart"/>
      <w:r w:rsidRPr="00BF08A8">
        <w:rPr>
          <w:lang w:val="en-GB"/>
        </w:rPr>
        <w:t>Krško</w:t>
      </w:r>
      <w:proofErr w:type="spellEnd"/>
      <w:r w:rsidRPr="00BF08A8">
        <w:rPr>
          <w:lang w:val="en-GB"/>
        </w:rPr>
        <w:t xml:space="preserve"> and Infrastructure Agency the new zone 30 km/h </w:t>
      </w:r>
      <w:proofErr w:type="gramStart"/>
      <w:r w:rsidRPr="00BF08A8">
        <w:rPr>
          <w:lang w:val="en-GB"/>
        </w:rPr>
        <w:t>was designed and implemented near the School</w:t>
      </w:r>
      <w:proofErr w:type="gramEnd"/>
      <w:r w:rsidRPr="00BF08A8">
        <w:rPr>
          <w:lang w:val="en-GB"/>
        </w:rPr>
        <w:t>.</w:t>
      </w:r>
    </w:p>
    <w:p w:rsidR="00BF08A8" w:rsidRDefault="00BF08A8" w:rsidP="00206CB9">
      <w:pPr>
        <w:rPr>
          <w:lang w:val="en-GB"/>
        </w:rPr>
      </w:pPr>
    </w:p>
    <w:p w:rsidR="00BF08A8" w:rsidRDefault="00862823" w:rsidP="00BF08A8">
      <w:pPr>
        <w:jc w:val="center"/>
        <w:rPr>
          <w:lang w:val="en-GB"/>
        </w:rPr>
      </w:pPr>
      <w:r>
        <w:rPr>
          <w:noProof/>
          <w:lang w:val="en-US"/>
        </w:rPr>
        <w:drawing>
          <wp:inline distT="0" distB="0" distL="0" distR="0" wp14:anchorId="1C21011D">
            <wp:extent cx="5830342" cy="3083484"/>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83578" cy="3111639"/>
                    </a:xfrm>
                    <a:prstGeom prst="rect">
                      <a:avLst/>
                    </a:prstGeom>
                    <a:noFill/>
                  </pic:spPr>
                </pic:pic>
              </a:graphicData>
            </a:graphic>
          </wp:inline>
        </w:drawing>
      </w:r>
    </w:p>
    <w:p w:rsidR="00BF08A8" w:rsidRDefault="00BF08A8" w:rsidP="00BF08A8">
      <w:pPr>
        <w:jc w:val="center"/>
        <w:rPr>
          <w:lang w:val="en-GB"/>
        </w:rPr>
      </w:pPr>
      <w:r>
        <w:rPr>
          <w:lang w:val="en-GB"/>
        </w:rPr>
        <w:t>“Figure 1</w:t>
      </w:r>
      <w:r w:rsidR="005C2FD3">
        <w:rPr>
          <w:lang w:val="en-GB"/>
        </w:rPr>
        <w:t>3</w:t>
      </w:r>
      <w:r>
        <w:rPr>
          <w:lang w:val="en-GB"/>
        </w:rPr>
        <w:t xml:space="preserve"> – New (colourful) road design of zone 30”</w:t>
      </w:r>
    </w:p>
    <w:p w:rsidR="00BF08A8" w:rsidRDefault="00BF08A8" w:rsidP="00206CB9">
      <w:pPr>
        <w:rPr>
          <w:lang w:val="en-GB"/>
        </w:rPr>
      </w:pPr>
      <w:r>
        <w:rPr>
          <w:lang w:val="en-GB"/>
        </w:rPr>
        <w:lastRenderedPageBreak/>
        <w:t xml:space="preserve">As in previous pilot project, </w:t>
      </w:r>
      <w:proofErr w:type="gramStart"/>
      <w:r>
        <w:rPr>
          <w:lang w:val="en-GB"/>
        </w:rPr>
        <w:t>a lot of</w:t>
      </w:r>
      <w:proofErr w:type="gramEnd"/>
      <w:r>
        <w:rPr>
          <w:lang w:val="en-GB"/>
        </w:rPr>
        <w:t xml:space="preserve"> thoughts went in</w:t>
      </w:r>
      <w:r w:rsidR="00B7719C">
        <w:rPr>
          <w:lang w:val="en-GB"/>
        </w:rPr>
        <w:t>,</w:t>
      </w:r>
      <w:r>
        <w:rPr>
          <w:lang w:val="en-GB"/>
        </w:rPr>
        <w:t xml:space="preserve"> to the preparation of the design, with emphasis on Human Factors in Road Design (several documents on the topic available in PIARC knowledge base: </w:t>
      </w:r>
      <w:hyperlink r:id="rId22" w:history="1">
        <w:r w:rsidRPr="00DA32EC">
          <w:rPr>
            <w:rStyle w:val="Hyperlink"/>
            <w:lang w:val="en-GB"/>
          </w:rPr>
          <w:t>https://www.piarc.org/en/knowledge-base/road-safety/Technical-Reports-Road-Safety/</w:t>
        </w:r>
      </w:hyperlink>
      <w:r>
        <w:rPr>
          <w:lang w:val="en-GB"/>
        </w:rPr>
        <w:t xml:space="preserve">). </w:t>
      </w:r>
    </w:p>
    <w:p w:rsidR="00B7719C" w:rsidRDefault="00B7719C" w:rsidP="00206CB9">
      <w:pPr>
        <w:rPr>
          <w:lang w:val="en-GB"/>
        </w:rPr>
      </w:pPr>
    </w:p>
    <w:p w:rsidR="00BF08A8" w:rsidRDefault="00BF08A8" w:rsidP="00206CB9">
      <w:pPr>
        <w:rPr>
          <w:lang w:val="en-GB"/>
        </w:rPr>
      </w:pPr>
      <w:r>
        <w:rPr>
          <w:lang w:val="en-GB"/>
        </w:rPr>
        <w:t xml:space="preserve">The whole area of zone </w:t>
      </w:r>
      <w:proofErr w:type="gramStart"/>
      <w:r>
        <w:rPr>
          <w:lang w:val="en-GB"/>
        </w:rPr>
        <w:t>30,</w:t>
      </w:r>
      <w:proofErr w:type="gramEnd"/>
      <w:r>
        <w:rPr>
          <w:lang w:val="en-GB"/>
        </w:rPr>
        <w:t xml:space="preserve"> was re-designed and futures like Street Art and Tactical Urbanism </w:t>
      </w:r>
      <w:r w:rsidR="002A455E">
        <w:rPr>
          <w:lang w:val="en-GB"/>
        </w:rPr>
        <w:t xml:space="preserve">were used, as showed in </w:t>
      </w:r>
      <w:r w:rsidR="00716250">
        <w:rPr>
          <w:lang w:val="en-GB"/>
        </w:rPr>
        <w:t>figure</w:t>
      </w:r>
      <w:r w:rsidR="002A455E">
        <w:rPr>
          <w:lang w:val="en-GB"/>
        </w:rPr>
        <w:t xml:space="preserve"> 1</w:t>
      </w:r>
      <w:r w:rsidR="00A51B8E">
        <w:rPr>
          <w:lang w:val="en-GB"/>
        </w:rPr>
        <w:t>4</w:t>
      </w:r>
      <w:r w:rsidR="00B7719C">
        <w:rPr>
          <w:lang w:val="en-GB"/>
        </w:rPr>
        <w:t xml:space="preserve"> and 15</w:t>
      </w:r>
      <w:r>
        <w:rPr>
          <w:lang w:val="en-GB"/>
        </w:rPr>
        <w:t>.</w:t>
      </w:r>
    </w:p>
    <w:p w:rsidR="00BF08A8" w:rsidRDefault="00BF08A8" w:rsidP="00206CB9">
      <w:pPr>
        <w:rPr>
          <w:lang w:val="en-GB"/>
        </w:rPr>
      </w:pPr>
    </w:p>
    <w:p w:rsidR="00BF08A8" w:rsidRDefault="00716250" w:rsidP="00716250">
      <w:pPr>
        <w:jc w:val="center"/>
        <w:rPr>
          <w:lang w:val="en-GB"/>
        </w:rPr>
      </w:pPr>
      <w:r w:rsidRPr="00716250">
        <w:rPr>
          <w:rFonts w:ascii="Calibri" w:eastAsia="Calibri" w:hAnsi="Calibri"/>
          <w:noProof/>
          <w:sz w:val="22"/>
          <w:szCs w:val="22"/>
          <w:lang w:val="en-US"/>
        </w:rPr>
        <w:drawing>
          <wp:inline distT="0" distB="0" distL="0" distR="0" wp14:anchorId="3A97C053" wp14:editId="6AB9F6A8">
            <wp:extent cx="6019200" cy="3096000"/>
            <wp:effectExtent l="0" t="0" r="635"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19200" cy="3096000"/>
                    </a:xfrm>
                    <a:prstGeom prst="rect">
                      <a:avLst/>
                    </a:prstGeom>
                    <a:noFill/>
                  </pic:spPr>
                </pic:pic>
              </a:graphicData>
            </a:graphic>
          </wp:inline>
        </w:drawing>
      </w:r>
    </w:p>
    <w:p w:rsidR="00B7719C" w:rsidRDefault="00B7719C" w:rsidP="00B7719C">
      <w:pPr>
        <w:jc w:val="center"/>
        <w:rPr>
          <w:lang w:val="en-GB"/>
        </w:rPr>
      </w:pPr>
      <w:r w:rsidRPr="00716250">
        <w:rPr>
          <w:lang w:val="en-GB"/>
        </w:rPr>
        <w:t>“Figure 1</w:t>
      </w:r>
      <w:r>
        <w:rPr>
          <w:lang w:val="en-GB"/>
        </w:rPr>
        <w:t>4</w:t>
      </w:r>
      <w:r w:rsidRPr="00716250">
        <w:rPr>
          <w:lang w:val="en-GB"/>
        </w:rPr>
        <w:t xml:space="preserve"> </w:t>
      </w:r>
      <w:r>
        <w:rPr>
          <w:lang w:val="en-GB"/>
        </w:rPr>
        <w:t>– Implemented solution of the design (direction A)”</w:t>
      </w:r>
    </w:p>
    <w:p w:rsidR="00BF08A8" w:rsidRDefault="00BF08A8" w:rsidP="00206CB9">
      <w:pPr>
        <w:rPr>
          <w:lang w:val="en-GB"/>
        </w:rPr>
      </w:pPr>
    </w:p>
    <w:p w:rsidR="00716250" w:rsidRDefault="00716250" w:rsidP="00716250">
      <w:pPr>
        <w:jc w:val="center"/>
        <w:rPr>
          <w:lang w:val="en-GB"/>
        </w:rPr>
      </w:pPr>
      <w:r w:rsidRPr="00716250">
        <w:rPr>
          <w:rFonts w:ascii="Calibri" w:eastAsia="Calibri" w:hAnsi="Calibri"/>
          <w:noProof/>
          <w:sz w:val="22"/>
          <w:szCs w:val="22"/>
          <w:lang w:val="en-US"/>
        </w:rPr>
        <w:drawing>
          <wp:inline distT="0" distB="0" distL="0" distR="0" wp14:anchorId="3426963D" wp14:editId="475E6200">
            <wp:extent cx="5986800" cy="3096000"/>
            <wp:effectExtent l="0" t="0" r="0" b="9525"/>
            <wp:docPr id="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86800" cy="3096000"/>
                    </a:xfrm>
                    <a:prstGeom prst="rect">
                      <a:avLst/>
                    </a:prstGeom>
                    <a:noFill/>
                  </pic:spPr>
                </pic:pic>
              </a:graphicData>
            </a:graphic>
          </wp:inline>
        </w:drawing>
      </w:r>
    </w:p>
    <w:p w:rsidR="00716250" w:rsidRDefault="00716250" w:rsidP="00716250">
      <w:pPr>
        <w:jc w:val="center"/>
        <w:rPr>
          <w:lang w:val="en-GB"/>
        </w:rPr>
      </w:pPr>
      <w:r w:rsidRPr="00716250">
        <w:rPr>
          <w:lang w:val="en-GB"/>
        </w:rPr>
        <w:t>“Figure 1</w:t>
      </w:r>
      <w:r w:rsidR="00B7719C">
        <w:rPr>
          <w:lang w:val="en-GB"/>
        </w:rPr>
        <w:t>5</w:t>
      </w:r>
      <w:r w:rsidRPr="00716250">
        <w:rPr>
          <w:lang w:val="en-GB"/>
        </w:rPr>
        <w:t xml:space="preserve"> </w:t>
      </w:r>
      <w:r>
        <w:rPr>
          <w:lang w:val="en-GB"/>
        </w:rPr>
        <w:t xml:space="preserve">– </w:t>
      </w:r>
      <w:r w:rsidR="005C2FD3">
        <w:rPr>
          <w:lang w:val="en-GB"/>
        </w:rPr>
        <w:t>I</w:t>
      </w:r>
      <w:r>
        <w:rPr>
          <w:lang w:val="en-GB"/>
        </w:rPr>
        <w:t>mplemented solution of the design</w:t>
      </w:r>
      <w:r w:rsidR="00B7719C">
        <w:rPr>
          <w:lang w:val="en-GB"/>
        </w:rPr>
        <w:t xml:space="preserve"> (direction B)</w:t>
      </w:r>
      <w:r>
        <w:rPr>
          <w:lang w:val="en-GB"/>
        </w:rPr>
        <w:t>”</w:t>
      </w:r>
    </w:p>
    <w:p w:rsidR="00716250" w:rsidRDefault="00716250" w:rsidP="00716250">
      <w:pPr>
        <w:jc w:val="center"/>
        <w:rPr>
          <w:lang w:val="en-GB"/>
        </w:rPr>
      </w:pPr>
    </w:p>
    <w:p w:rsidR="002A455E" w:rsidRDefault="002A455E" w:rsidP="00716250">
      <w:pPr>
        <w:jc w:val="center"/>
        <w:rPr>
          <w:lang w:val="en-GB"/>
        </w:rPr>
      </w:pPr>
    </w:p>
    <w:p w:rsidR="003076C7" w:rsidRDefault="003076C7" w:rsidP="003076C7">
      <w:pPr>
        <w:rPr>
          <w:lang w:val="en-GB"/>
        </w:rPr>
      </w:pPr>
      <w:r w:rsidRPr="00C2492F">
        <w:rPr>
          <w:lang w:val="en-GB"/>
        </w:rPr>
        <w:t xml:space="preserve">The overall costs for </w:t>
      </w:r>
      <w:r w:rsidR="002A455E">
        <w:rPr>
          <w:lang w:val="en-GB"/>
        </w:rPr>
        <w:t xml:space="preserve">implementing </w:t>
      </w:r>
      <w:r>
        <w:rPr>
          <w:lang w:val="en-GB"/>
        </w:rPr>
        <w:t xml:space="preserve">the project </w:t>
      </w:r>
      <w:r w:rsidR="002A455E">
        <w:rPr>
          <w:lang w:val="en-GB"/>
        </w:rPr>
        <w:t xml:space="preserve">design </w:t>
      </w:r>
      <w:r w:rsidRPr="00C2492F">
        <w:rPr>
          <w:lang w:val="en-GB"/>
        </w:rPr>
        <w:t xml:space="preserve">were </w:t>
      </w:r>
      <w:r>
        <w:rPr>
          <w:lang w:val="en-GB"/>
        </w:rPr>
        <w:t xml:space="preserve">around </w:t>
      </w:r>
      <w:r w:rsidRPr="003076C7">
        <w:rPr>
          <w:lang w:val="en-GB"/>
        </w:rPr>
        <w:t>30.500 EUR</w:t>
      </w:r>
      <w:r w:rsidRPr="00C2492F">
        <w:rPr>
          <w:lang w:val="en-GB"/>
        </w:rPr>
        <w:t>.</w:t>
      </w:r>
    </w:p>
    <w:p w:rsidR="00716250" w:rsidRDefault="00716250" w:rsidP="003076C7">
      <w:pPr>
        <w:rPr>
          <w:lang w:val="en-GB"/>
        </w:rPr>
      </w:pPr>
    </w:p>
    <w:p w:rsidR="00716250" w:rsidRDefault="00716250" w:rsidP="00716250">
      <w:pPr>
        <w:jc w:val="center"/>
        <w:rPr>
          <w:lang w:val="en-GB"/>
        </w:rPr>
      </w:pPr>
    </w:p>
    <w:p w:rsidR="00716250" w:rsidRDefault="00716250" w:rsidP="00716250">
      <w:pPr>
        <w:jc w:val="center"/>
        <w:rPr>
          <w:lang w:val="en-GB"/>
        </w:rPr>
      </w:pPr>
    </w:p>
    <w:p w:rsidR="00716250" w:rsidRPr="001F6CFE" w:rsidRDefault="00716250" w:rsidP="00716250">
      <w:pPr>
        <w:pStyle w:val="Heading3"/>
        <w:numPr>
          <w:ilvl w:val="2"/>
          <w:numId w:val="33"/>
        </w:numPr>
        <w:spacing w:before="240"/>
        <w:rPr>
          <w:sz w:val="24"/>
          <w:lang w:val="en-GB"/>
        </w:rPr>
      </w:pPr>
      <w:r>
        <w:rPr>
          <w:sz w:val="24"/>
          <w:lang w:val="en-GB"/>
        </w:rPr>
        <w:lastRenderedPageBreak/>
        <w:t xml:space="preserve">Monitoring results </w:t>
      </w:r>
    </w:p>
    <w:p w:rsidR="00206CB9" w:rsidRDefault="00716250" w:rsidP="00716250">
      <w:pPr>
        <w:rPr>
          <w:lang w:val="en-GB"/>
        </w:rPr>
      </w:pPr>
      <w:r>
        <w:rPr>
          <w:lang w:val="en-GB"/>
        </w:rPr>
        <w:t>After comparison before</w:t>
      </w:r>
      <w:r w:rsidR="00BD7F3B">
        <w:rPr>
          <w:lang w:val="en-GB"/>
        </w:rPr>
        <w:t xml:space="preserve"> </w:t>
      </w:r>
      <w:r w:rsidRPr="00716250">
        <w:rPr>
          <w:lang w:val="en-GB"/>
        </w:rPr>
        <w:t>/</w:t>
      </w:r>
      <w:r w:rsidR="00BD7F3B">
        <w:rPr>
          <w:lang w:val="en-GB"/>
        </w:rPr>
        <w:t xml:space="preserve"> </w:t>
      </w:r>
      <w:r w:rsidRPr="00716250">
        <w:rPr>
          <w:lang w:val="en-GB"/>
        </w:rPr>
        <w:t>after speed measurements</w:t>
      </w:r>
      <w:r>
        <w:rPr>
          <w:lang w:val="en-GB"/>
        </w:rPr>
        <w:t>,</w:t>
      </w:r>
      <w:r w:rsidRPr="00716250">
        <w:rPr>
          <w:lang w:val="en-GB"/>
        </w:rPr>
        <w:t xml:space="preserve"> it was </w:t>
      </w:r>
      <w:r>
        <w:rPr>
          <w:lang w:val="en-GB"/>
        </w:rPr>
        <w:t>found</w:t>
      </w:r>
      <w:r w:rsidR="002A455E">
        <w:rPr>
          <w:lang w:val="en-GB"/>
        </w:rPr>
        <w:t>, that road design influences driver behaviour in a</w:t>
      </w:r>
      <w:r w:rsidRPr="00716250">
        <w:rPr>
          <w:lang w:val="en-GB"/>
        </w:rPr>
        <w:t xml:space="preserve"> way</w:t>
      </w:r>
      <w:r w:rsidR="002A455E">
        <w:rPr>
          <w:lang w:val="en-GB"/>
        </w:rPr>
        <w:t>,</w:t>
      </w:r>
      <w:r w:rsidRPr="00716250">
        <w:rPr>
          <w:lang w:val="en-GB"/>
        </w:rPr>
        <w:t xml:space="preserve"> </w:t>
      </w:r>
      <w:proofErr w:type="gramStart"/>
      <w:r w:rsidR="002A455E">
        <w:rPr>
          <w:lang w:val="en-GB"/>
        </w:rPr>
        <w:t>drivers</w:t>
      </w:r>
      <w:proofErr w:type="gramEnd"/>
      <w:r w:rsidR="002A455E">
        <w:rPr>
          <w:lang w:val="en-GB"/>
        </w:rPr>
        <w:t xml:space="preserve"> reduce speed. Speed limit (zone 30) has gain its credibility.</w:t>
      </w:r>
      <w:r w:rsidRPr="00716250">
        <w:rPr>
          <w:lang w:val="en-GB"/>
        </w:rPr>
        <w:t xml:space="preserve"> </w:t>
      </w:r>
      <w:r w:rsidR="002A455E">
        <w:rPr>
          <w:lang w:val="en-GB"/>
        </w:rPr>
        <w:t>T</w:t>
      </w:r>
      <w:r w:rsidRPr="00716250">
        <w:rPr>
          <w:lang w:val="en-GB"/>
        </w:rPr>
        <w:t xml:space="preserve">he road is </w:t>
      </w:r>
      <w:r w:rsidR="00BD7F3B">
        <w:rPr>
          <w:lang w:val="en-GB"/>
        </w:rPr>
        <w:t>S</w:t>
      </w:r>
      <w:r w:rsidRPr="00716250">
        <w:rPr>
          <w:lang w:val="en-GB"/>
        </w:rPr>
        <w:t>elf-explaining, giving the drivers appropriate information regarding nearby School and presence of children as vulnerable road users (VRU’s) on and alongside the road.</w:t>
      </w:r>
    </w:p>
    <w:p w:rsidR="00716250" w:rsidRDefault="00716250" w:rsidP="00716250">
      <w:pPr>
        <w:rPr>
          <w:lang w:val="en-GB"/>
        </w:rPr>
      </w:pPr>
    </w:p>
    <w:p w:rsidR="00716250" w:rsidRDefault="00716250" w:rsidP="00716250">
      <w:pPr>
        <w:rPr>
          <w:lang w:val="en-GB"/>
        </w:rPr>
      </w:pPr>
      <w:r w:rsidRPr="00716250">
        <w:rPr>
          <w:lang w:val="en-GB"/>
        </w:rPr>
        <w:t xml:space="preserve">In addition, we can see in the </w:t>
      </w:r>
      <w:r w:rsidR="002A455E">
        <w:rPr>
          <w:lang w:val="en-GB"/>
        </w:rPr>
        <w:t>figure 1</w:t>
      </w:r>
      <w:r w:rsidR="00BD7F3B">
        <w:rPr>
          <w:lang w:val="en-GB"/>
        </w:rPr>
        <w:t>6</w:t>
      </w:r>
      <w:r w:rsidR="002A455E">
        <w:rPr>
          <w:lang w:val="en-GB"/>
        </w:rPr>
        <w:t>,</w:t>
      </w:r>
      <w:r w:rsidRPr="00716250">
        <w:rPr>
          <w:lang w:val="en-GB"/>
        </w:rPr>
        <w:t xml:space="preserve"> that speed</w:t>
      </w:r>
      <w:r w:rsidR="00BD7F3B">
        <w:rPr>
          <w:lang w:val="en-GB"/>
        </w:rPr>
        <w:t>s</w:t>
      </w:r>
      <w:r w:rsidRPr="00716250">
        <w:rPr>
          <w:lang w:val="en-GB"/>
        </w:rPr>
        <w:t xml:space="preserve"> has reduced, also extremes</w:t>
      </w:r>
      <w:r w:rsidR="002A455E">
        <w:rPr>
          <w:lang w:val="en-GB"/>
        </w:rPr>
        <w:t>,</w:t>
      </w:r>
      <w:r w:rsidRPr="00716250">
        <w:rPr>
          <w:lang w:val="en-GB"/>
        </w:rPr>
        <w:t xml:space="preserve"> and has moved to the left in the Gauss curve.</w:t>
      </w:r>
      <w:r w:rsidR="002A455E">
        <w:rPr>
          <w:lang w:val="en-GB"/>
        </w:rPr>
        <w:t xml:space="preserve"> V</w:t>
      </w:r>
      <w:r w:rsidR="002A455E" w:rsidRPr="002A455E">
        <w:rPr>
          <w:sz w:val="18"/>
          <w:lang w:val="en-GB"/>
        </w:rPr>
        <w:t>85</w:t>
      </w:r>
      <w:r w:rsidRPr="00716250">
        <w:rPr>
          <w:lang w:val="en-GB"/>
        </w:rPr>
        <w:t xml:space="preserve"> </w:t>
      </w:r>
      <w:r w:rsidR="002A455E">
        <w:rPr>
          <w:lang w:val="en-GB"/>
        </w:rPr>
        <w:t>(</w:t>
      </w:r>
      <w:r w:rsidRPr="00716250">
        <w:rPr>
          <w:lang w:val="en-GB"/>
        </w:rPr>
        <w:t>85</w:t>
      </w:r>
      <w:r w:rsidRPr="00716250">
        <w:rPr>
          <w:vertAlign w:val="superscript"/>
          <w:lang w:val="en-GB"/>
        </w:rPr>
        <w:t>th</w:t>
      </w:r>
      <w:r w:rsidRPr="00716250">
        <w:rPr>
          <w:lang w:val="en-GB"/>
        </w:rPr>
        <w:t xml:space="preserve"> percentile</w:t>
      </w:r>
      <w:r w:rsidR="002A455E">
        <w:rPr>
          <w:lang w:val="en-GB"/>
        </w:rPr>
        <w:t>)</w:t>
      </w:r>
      <w:r w:rsidRPr="00716250">
        <w:rPr>
          <w:lang w:val="en-GB"/>
        </w:rPr>
        <w:t xml:space="preserve"> speed </w:t>
      </w:r>
      <w:r w:rsidR="00BD7F3B">
        <w:rPr>
          <w:lang w:val="en-GB"/>
        </w:rPr>
        <w:t>(both locations) has</w:t>
      </w:r>
      <w:r w:rsidRPr="00716250">
        <w:rPr>
          <w:lang w:val="en-GB"/>
        </w:rPr>
        <w:t xml:space="preserve"> reduced for 4 km/h and max. </w:t>
      </w:r>
      <w:proofErr w:type="gramStart"/>
      <w:r w:rsidRPr="00716250">
        <w:rPr>
          <w:lang w:val="en-GB"/>
        </w:rPr>
        <w:t>speed</w:t>
      </w:r>
      <w:proofErr w:type="gramEnd"/>
      <w:r w:rsidRPr="00716250">
        <w:rPr>
          <w:lang w:val="en-GB"/>
        </w:rPr>
        <w:t xml:space="preserve"> in lo</w:t>
      </w:r>
      <w:r w:rsidR="002A455E">
        <w:rPr>
          <w:lang w:val="en-GB"/>
        </w:rPr>
        <w:t>cation 4 lowered for 6 km/h and</w:t>
      </w:r>
      <w:r w:rsidRPr="00716250">
        <w:rPr>
          <w:lang w:val="en-GB"/>
        </w:rPr>
        <w:t xml:space="preserve"> in location 6 for 17 km/h.</w:t>
      </w:r>
    </w:p>
    <w:p w:rsidR="00716250" w:rsidRDefault="00716250" w:rsidP="00716250">
      <w:pPr>
        <w:rPr>
          <w:lang w:val="en-GB"/>
        </w:rPr>
      </w:pPr>
    </w:p>
    <w:p w:rsidR="00716250" w:rsidRDefault="00716250" w:rsidP="00716250">
      <w:pPr>
        <w:jc w:val="center"/>
        <w:rPr>
          <w:lang w:val="en-GB"/>
        </w:rPr>
      </w:pPr>
      <w:r w:rsidRPr="00716250">
        <w:rPr>
          <w:rFonts w:ascii="Calibri" w:eastAsia="Calibri" w:hAnsi="Calibri"/>
          <w:noProof/>
          <w:sz w:val="22"/>
          <w:szCs w:val="22"/>
          <w:lang w:val="en-US"/>
        </w:rPr>
        <w:drawing>
          <wp:inline distT="0" distB="0" distL="0" distR="0" wp14:anchorId="7C6C22F0" wp14:editId="5B854387">
            <wp:extent cx="6066316" cy="4412564"/>
            <wp:effectExtent l="0" t="0" r="0" b="7620"/>
            <wp:docPr id="17"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72912" cy="4417362"/>
                    </a:xfrm>
                    <a:prstGeom prst="rect">
                      <a:avLst/>
                    </a:prstGeom>
                    <a:noFill/>
                  </pic:spPr>
                </pic:pic>
              </a:graphicData>
            </a:graphic>
          </wp:inline>
        </w:drawing>
      </w:r>
    </w:p>
    <w:p w:rsidR="00716250" w:rsidRDefault="00716250" w:rsidP="00716250">
      <w:pPr>
        <w:jc w:val="center"/>
        <w:rPr>
          <w:lang w:val="en-GB"/>
        </w:rPr>
      </w:pPr>
      <w:r>
        <w:rPr>
          <w:lang w:val="en-GB"/>
        </w:rPr>
        <w:t>“Figure 1</w:t>
      </w:r>
      <w:r w:rsidR="00B7719C">
        <w:rPr>
          <w:lang w:val="en-GB"/>
        </w:rPr>
        <w:t>6</w:t>
      </w:r>
      <w:r>
        <w:rPr>
          <w:lang w:val="en-GB"/>
        </w:rPr>
        <w:t xml:space="preserve"> – Before/after speed </w:t>
      </w:r>
      <w:r w:rsidR="002A455E">
        <w:rPr>
          <w:lang w:val="en-GB"/>
        </w:rPr>
        <w:t>measurements</w:t>
      </w:r>
      <w:r>
        <w:rPr>
          <w:lang w:val="en-GB"/>
        </w:rPr>
        <w:t>”</w:t>
      </w:r>
    </w:p>
    <w:p w:rsidR="00716250" w:rsidRDefault="00716250" w:rsidP="00716250">
      <w:pPr>
        <w:rPr>
          <w:lang w:val="en-GB"/>
        </w:rPr>
      </w:pPr>
    </w:p>
    <w:p w:rsidR="003076C7" w:rsidRPr="003076C7" w:rsidRDefault="003076C7" w:rsidP="003076C7">
      <w:pPr>
        <w:rPr>
          <w:lang w:val="en-GB"/>
        </w:rPr>
      </w:pPr>
      <w:r w:rsidRPr="003076C7">
        <w:rPr>
          <w:lang w:val="en-GB"/>
        </w:rPr>
        <w:t>Also according to survey (205 drivers were surveyed; 61 men and 144 women)</w:t>
      </w:r>
      <w:r w:rsidR="002A455E">
        <w:rPr>
          <w:lang w:val="en-GB"/>
        </w:rPr>
        <w:t xml:space="preserve"> people understood road design,</w:t>
      </w:r>
      <w:r w:rsidRPr="003076C7">
        <w:rPr>
          <w:lang w:val="en-GB"/>
        </w:rPr>
        <w:t xml:space="preserve"> and did recognized it </w:t>
      </w:r>
      <w:r w:rsidR="002A455E">
        <w:rPr>
          <w:lang w:val="en-GB"/>
        </w:rPr>
        <w:t xml:space="preserve">to be </w:t>
      </w:r>
      <w:r w:rsidR="00BD7F3B">
        <w:rPr>
          <w:lang w:val="en-GB"/>
        </w:rPr>
        <w:t>S</w:t>
      </w:r>
      <w:r w:rsidRPr="003076C7">
        <w:rPr>
          <w:lang w:val="en-GB"/>
        </w:rPr>
        <w:t xml:space="preserve">elf-explaining. Further drivers also tend to slow down (which was proven with the speed measurements) and are more attentive to children around the School. </w:t>
      </w:r>
      <w:r w:rsidR="002A455E" w:rsidRPr="003076C7">
        <w:rPr>
          <w:lang w:val="en-GB"/>
        </w:rPr>
        <w:t>Furthermore,</w:t>
      </w:r>
      <w:r w:rsidRPr="003076C7">
        <w:rPr>
          <w:lang w:val="en-GB"/>
        </w:rPr>
        <w:t xml:space="preserve"> people like the road de</w:t>
      </w:r>
      <w:r w:rsidR="00AD0AA8">
        <w:rPr>
          <w:lang w:val="en-GB"/>
        </w:rPr>
        <w:t>sign and would recommend it</w:t>
      </w:r>
      <w:r w:rsidRPr="003076C7">
        <w:rPr>
          <w:lang w:val="en-GB"/>
        </w:rPr>
        <w:t xml:space="preserve"> for other Schools.</w:t>
      </w:r>
    </w:p>
    <w:p w:rsidR="003076C7" w:rsidRDefault="003076C7" w:rsidP="00716250">
      <w:pPr>
        <w:rPr>
          <w:lang w:val="en-GB"/>
        </w:rPr>
      </w:pPr>
    </w:p>
    <w:p w:rsidR="003076C7" w:rsidRDefault="003076C7" w:rsidP="003076C7">
      <w:pPr>
        <w:jc w:val="center"/>
        <w:rPr>
          <w:lang w:val="en-GB"/>
        </w:rPr>
      </w:pPr>
      <w:r w:rsidRPr="003076C7">
        <w:rPr>
          <w:rFonts w:ascii="Calibri" w:eastAsia="Calibri" w:hAnsi="Calibri"/>
          <w:noProof/>
          <w:sz w:val="22"/>
          <w:szCs w:val="22"/>
          <w:lang w:val="en-US"/>
        </w:rPr>
        <w:lastRenderedPageBreak/>
        <w:drawing>
          <wp:inline distT="0" distB="0" distL="0" distR="0" wp14:anchorId="1D0832F1" wp14:editId="5E97091D">
            <wp:extent cx="4420800" cy="2340000"/>
            <wp:effectExtent l="0" t="0" r="0" b="3175"/>
            <wp:docPr id="18"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20800" cy="2340000"/>
                    </a:xfrm>
                    <a:prstGeom prst="rect">
                      <a:avLst/>
                    </a:prstGeom>
                    <a:noFill/>
                  </pic:spPr>
                </pic:pic>
              </a:graphicData>
            </a:graphic>
          </wp:inline>
        </w:drawing>
      </w:r>
    </w:p>
    <w:p w:rsidR="003076C7" w:rsidRPr="003076C7" w:rsidRDefault="003076C7" w:rsidP="003076C7">
      <w:pPr>
        <w:jc w:val="center"/>
        <w:rPr>
          <w:lang w:val="en-GB"/>
        </w:rPr>
      </w:pPr>
      <w:r w:rsidRPr="003076C7">
        <w:rPr>
          <w:lang w:val="en-GB"/>
        </w:rPr>
        <w:t xml:space="preserve">“Figure </w:t>
      </w:r>
      <w:r>
        <w:rPr>
          <w:lang w:val="en-GB"/>
        </w:rPr>
        <w:t>1</w:t>
      </w:r>
      <w:r w:rsidR="00B7719C">
        <w:rPr>
          <w:lang w:val="en-GB"/>
        </w:rPr>
        <w:t>7</w:t>
      </w:r>
      <w:r w:rsidRPr="003076C7">
        <w:rPr>
          <w:lang w:val="en-GB"/>
        </w:rPr>
        <w:t xml:space="preserve"> – Question about “Self-Explanatory” road design”</w:t>
      </w:r>
    </w:p>
    <w:p w:rsidR="003076C7" w:rsidRDefault="003076C7" w:rsidP="00716250">
      <w:pPr>
        <w:rPr>
          <w:lang w:val="en-GB"/>
        </w:rPr>
      </w:pPr>
    </w:p>
    <w:p w:rsidR="003076C7" w:rsidRDefault="003076C7" w:rsidP="003076C7">
      <w:pPr>
        <w:jc w:val="center"/>
        <w:rPr>
          <w:lang w:val="en-GB"/>
        </w:rPr>
      </w:pPr>
      <w:r w:rsidRPr="003076C7">
        <w:rPr>
          <w:rFonts w:ascii="Calibri" w:eastAsia="Calibri" w:hAnsi="Calibri"/>
          <w:noProof/>
          <w:sz w:val="22"/>
          <w:szCs w:val="22"/>
          <w:lang w:val="en-US"/>
        </w:rPr>
        <w:drawing>
          <wp:inline distT="0" distB="0" distL="0" distR="0" wp14:anchorId="72F1CCD1" wp14:editId="414B6B65">
            <wp:extent cx="4420235" cy="3143277"/>
            <wp:effectExtent l="0" t="0" r="0" b="0"/>
            <wp:docPr id="19"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4326" cy="3174630"/>
                    </a:xfrm>
                    <a:prstGeom prst="rect">
                      <a:avLst/>
                    </a:prstGeom>
                    <a:noFill/>
                  </pic:spPr>
                </pic:pic>
              </a:graphicData>
            </a:graphic>
          </wp:inline>
        </w:drawing>
      </w:r>
    </w:p>
    <w:p w:rsidR="003076C7" w:rsidRDefault="003076C7" w:rsidP="003076C7">
      <w:pPr>
        <w:jc w:val="center"/>
        <w:rPr>
          <w:lang w:val="en-GB"/>
        </w:rPr>
      </w:pPr>
      <w:r w:rsidRPr="003076C7">
        <w:rPr>
          <w:lang w:val="en-GB"/>
        </w:rPr>
        <w:t>“Figure 1</w:t>
      </w:r>
      <w:r w:rsidR="00B7719C">
        <w:rPr>
          <w:lang w:val="en-GB"/>
        </w:rPr>
        <w:t>8</w:t>
      </w:r>
      <w:r w:rsidRPr="003076C7">
        <w:rPr>
          <w:lang w:val="en-GB"/>
        </w:rPr>
        <w:t xml:space="preserve"> – Question regarding drivers’ re-action”</w:t>
      </w:r>
    </w:p>
    <w:p w:rsidR="003076C7" w:rsidRDefault="003076C7" w:rsidP="003076C7">
      <w:pPr>
        <w:jc w:val="center"/>
        <w:rPr>
          <w:lang w:val="en-GB"/>
        </w:rPr>
      </w:pPr>
    </w:p>
    <w:p w:rsidR="003076C7" w:rsidRPr="003076C7" w:rsidRDefault="003076C7" w:rsidP="003076C7">
      <w:pPr>
        <w:jc w:val="center"/>
        <w:rPr>
          <w:lang w:val="en-GB"/>
        </w:rPr>
      </w:pPr>
      <w:r w:rsidRPr="003076C7">
        <w:rPr>
          <w:rFonts w:ascii="Calibri" w:eastAsia="Calibri" w:hAnsi="Calibri"/>
          <w:noProof/>
          <w:sz w:val="22"/>
          <w:szCs w:val="22"/>
          <w:lang w:val="en-US"/>
        </w:rPr>
        <w:drawing>
          <wp:inline distT="0" distB="0" distL="0" distR="0" wp14:anchorId="48EB59AE" wp14:editId="07DC41FB">
            <wp:extent cx="4454355" cy="2742347"/>
            <wp:effectExtent l="0" t="0" r="3810" b="1270"/>
            <wp:docPr id="20"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78629" cy="2757291"/>
                    </a:xfrm>
                    <a:prstGeom prst="rect">
                      <a:avLst/>
                    </a:prstGeom>
                    <a:noFill/>
                  </pic:spPr>
                </pic:pic>
              </a:graphicData>
            </a:graphic>
          </wp:inline>
        </w:drawing>
      </w:r>
    </w:p>
    <w:p w:rsidR="003076C7" w:rsidRDefault="003076C7" w:rsidP="003076C7">
      <w:pPr>
        <w:jc w:val="center"/>
        <w:rPr>
          <w:lang w:val="en-GB"/>
        </w:rPr>
      </w:pPr>
      <w:r w:rsidRPr="003076C7">
        <w:rPr>
          <w:lang w:val="en-GB"/>
        </w:rPr>
        <w:t>“Figure 1</w:t>
      </w:r>
      <w:r w:rsidR="00B7719C">
        <w:rPr>
          <w:lang w:val="en-GB"/>
        </w:rPr>
        <w:t>9</w:t>
      </w:r>
      <w:r w:rsidRPr="003076C7">
        <w:rPr>
          <w:lang w:val="en-GB"/>
        </w:rPr>
        <w:t xml:space="preserve"> – Question about likability of the colourful design”</w:t>
      </w:r>
    </w:p>
    <w:p w:rsidR="00716250" w:rsidRPr="00716250" w:rsidRDefault="00716250" w:rsidP="00716250">
      <w:pPr>
        <w:rPr>
          <w:lang w:val="en-GB"/>
        </w:rPr>
      </w:pPr>
      <w:r w:rsidRPr="00716250">
        <w:rPr>
          <w:lang w:val="en-GB"/>
        </w:rPr>
        <w:lastRenderedPageBreak/>
        <w:t>In addition, we monitored the traffic (how do drivers behave, due to colourful circles on the road)</w:t>
      </w:r>
      <w:r w:rsidR="007B648E" w:rsidRPr="00716250">
        <w:rPr>
          <w:lang w:val="en-GB"/>
        </w:rPr>
        <w:t>;</w:t>
      </w:r>
      <w:r w:rsidRPr="00716250">
        <w:rPr>
          <w:lang w:val="en-GB"/>
        </w:rPr>
        <w:t xml:space="preserve"> so that we would know what kind of impact do </w:t>
      </w:r>
      <w:proofErr w:type="gramStart"/>
      <w:r w:rsidR="007B648E" w:rsidRPr="00716250">
        <w:rPr>
          <w:lang w:val="en-GB"/>
        </w:rPr>
        <w:t>colourful</w:t>
      </w:r>
      <w:proofErr w:type="gramEnd"/>
      <w:r w:rsidRPr="00716250">
        <w:rPr>
          <w:lang w:val="en-GB"/>
        </w:rPr>
        <w:t xml:space="preserve"> circles have on drivers’ behaviour and on driving, if any. </w:t>
      </w:r>
    </w:p>
    <w:p w:rsidR="005A5A13" w:rsidRDefault="005A5A13" w:rsidP="005A5A13">
      <w:pPr>
        <w:rPr>
          <w:lang w:val="en-GB"/>
        </w:rPr>
      </w:pPr>
    </w:p>
    <w:p w:rsidR="00716250" w:rsidRDefault="00716250" w:rsidP="00716250">
      <w:pPr>
        <w:jc w:val="center"/>
        <w:rPr>
          <w:lang w:val="en-GB"/>
        </w:rPr>
      </w:pPr>
      <w:r w:rsidRPr="00716250">
        <w:rPr>
          <w:rFonts w:ascii="Calibri" w:eastAsia="Calibri" w:hAnsi="Calibri"/>
          <w:noProof/>
          <w:sz w:val="22"/>
          <w:szCs w:val="22"/>
          <w:lang w:val="en-US"/>
        </w:rPr>
        <w:drawing>
          <wp:inline distT="0" distB="0" distL="0" distR="0" wp14:anchorId="024DFE83" wp14:editId="05298843">
            <wp:extent cx="3733200" cy="4320000"/>
            <wp:effectExtent l="0" t="0" r="635" b="4445"/>
            <wp:docPr id="15"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33200" cy="4320000"/>
                    </a:xfrm>
                    <a:prstGeom prst="rect">
                      <a:avLst/>
                    </a:prstGeom>
                    <a:noFill/>
                  </pic:spPr>
                </pic:pic>
              </a:graphicData>
            </a:graphic>
          </wp:inline>
        </w:drawing>
      </w:r>
    </w:p>
    <w:p w:rsidR="005A5A13" w:rsidRDefault="00716250" w:rsidP="00716250">
      <w:pPr>
        <w:jc w:val="center"/>
        <w:rPr>
          <w:lang w:val="en-GB"/>
        </w:rPr>
      </w:pPr>
      <w:r>
        <w:rPr>
          <w:lang w:val="en-GB"/>
        </w:rPr>
        <w:t xml:space="preserve">“Figure </w:t>
      </w:r>
      <w:r w:rsidR="00B7719C">
        <w:rPr>
          <w:lang w:val="en-GB"/>
        </w:rPr>
        <w:t>20</w:t>
      </w:r>
      <w:r>
        <w:rPr>
          <w:lang w:val="en-GB"/>
        </w:rPr>
        <w:t xml:space="preserve"> – Monitoring of driving behaviour” </w:t>
      </w:r>
    </w:p>
    <w:p w:rsidR="00716250" w:rsidRDefault="00716250" w:rsidP="00716250">
      <w:pPr>
        <w:jc w:val="center"/>
        <w:rPr>
          <w:lang w:val="en-GB"/>
        </w:rPr>
      </w:pPr>
    </w:p>
    <w:p w:rsidR="00716250" w:rsidRPr="00716250" w:rsidRDefault="00716250" w:rsidP="00716250">
      <w:pPr>
        <w:rPr>
          <w:lang w:val="en-GB"/>
        </w:rPr>
      </w:pPr>
      <w:r w:rsidRPr="00716250">
        <w:rPr>
          <w:lang w:val="en-GB"/>
        </w:rPr>
        <w:t>After evaluation of before / after implementation of colourful road design, we came to conclusion that driving trajectories of vehicles did not change due to colourful circles on the road, so they do not pose any threat to drivers while operating the vehicle.</w:t>
      </w:r>
    </w:p>
    <w:p w:rsidR="003076C7" w:rsidRDefault="003076C7" w:rsidP="003076C7">
      <w:pPr>
        <w:rPr>
          <w:lang w:val="en-GB"/>
        </w:rPr>
      </w:pPr>
    </w:p>
    <w:p w:rsidR="003076C7" w:rsidRDefault="003076C7" w:rsidP="003076C7">
      <w:pPr>
        <w:rPr>
          <w:lang w:val="en-GB"/>
        </w:rPr>
      </w:pPr>
      <w:r w:rsidRPr="003076C7">
        <w:rPr>
          <w:lang w:val="en-GB"/>
        </w:rPr>
        <w:t>For conclusion, we can fairly say that the project is a success and has beneficial results on driver behaviour – speed and attention.  With incorporating the Human Factors in the road design</w:t>
      </w:r>
      <w:r w:rsidR="00BD7F3B">
        <w:rPr>
          <w:lang w:val="en-GB"/>
        </w:rPr>
        <w:t>,</w:t>
      </w:r>
      <w:r w:rsidRPr="003076C7">
        <w:rPr>
          <w:lang w:val="en-GB"/>
        </w:rPr>
        <w:t xml:space="preserve"> we achieved </w:t>
      </w:r>
      <w:r w:rsidR="00BD7F3B" w:rsidRPr="003076C7">
        <w:rPr>
          <w:lang w:val="en-GB"/>
        </w:rPr>
        <w:t>speed limits that are more credible</w:t>
      </w:r>
      <w:r w:rsidRPr="003076C7">
        <w:rPr>
          <w:lang w:val="en-GB"/>
        </w:rPr>
        <w:t xml:space="preserve"> and with that enhanced safety for VRU’s.</w:t>
      </w:r>
    </w:p>
    <w:p w:rsidR="003076C7" w:rsidRDefault="003076C7" w:rsidP="003076C7">
      <w:pPr>
        <w:rPr>
          <w:lang w:val="en-GB"/>
        </w:rPr>
      </w:pPr>
    </w:p>
    <w:p w:rsidR="003076C7" w:rsidRPr="003076C7" w:rsidRDefault="003076C7" w:rsidP="003076C7">
      <w:pPr>
        <w:pStyle w:val="Titre21"/>
        <w:tabs>
          <w:tab w:val="clear" w:pos="851"/>
          <w:tab w:val="num" w:pos="567"/>
        </w:tabs>
        <w:spacing w:before="240"/>
        <w:rPr>
          <w:lang w:val="en-NZ"/>
        </w:rPr>
      </w:pPr>
      <w:r w:rsidRPr="003076C7">
        <w:t>Confirmation</w:t>
      </w:r>
      <w:r w:rsidRPr="003076C7">
        <w:rPr>
          <w:lang w:val="en"/>
        </w:rPr>
        <w:t xml:space="preserve"> of hypotheses</w:t>
      </w:r>
    </w:p>
    <w:p w:rsidR="003076C7" w:rsidRDefault="003076C7" w:rsidP="003076C7">
      <w:pPr>
        <w:rPr>
          <w:lang w:val="en-GB"/>
        </w:rPr>
      </w:pPr>
      <w:proofErr w:type="gramStart"/>
      <w:r w:rsidRPr="003076C7">
        <w:rPr>
          <w:u w:val="single"/>
          <w:lang w:val="en-GB"/>
        </w:rPr>
        <w:t>1</w:t>
      </w:r>
      <w:r w:rsidRPr="003076C7">
        <w:rPr>
          <w:u w:val="single"/>
          <w:vertAlign w:val="superscript"/>
          <w:lang w:val="en-GB"/>
        </w:rPr>
        <w:t>st</w:t>
      </w:r>
      <w:proofErr w:type="gramEnd"/>
      <w:r>
        <w:rPr>
          <w:u w:val="single"/>
          <w:lang w:val="en-GB"/>
        </w:rPr>
        <w:t xml:space="preserve"> </w:t>
      </w:r>
      <w:r w:rsidRPr="003076C7">
        <w:rPr>
          <w:u w:val="single"/>
          <w:lang w:val="en-GB"/>
        </w:rPr>
        <w:t>hypothesis</w:t>
      </w:r>
      <w:r w:rsidRPr="003076C7">
        <w:rPr>
          <w:lang w:val="en-GB"/>
        </w:rPr>
        <w:t>: Does the colourful road design, around Schools, has any effect on drivers to reduce the speed?</w:t>
      </w:r>
      <w:r w:rsidR="007B648E">
        <w:rPr>
          <w:lang w:val="en-GB"/>
        </w:rPr>
        <w:t xml:space="preserve"> </w:t>
      </w:r>
      <w:r w:rsidR="007B648E" w:rsidRPr="007B648E">
        <w:rPr>
          <w:b/>
          <w:lang w:val="en-GB"/>
        </w:rPr>
        <w:t>Yes</w:t>
      </w:r>
      <w:r w:rsidR="007B648E">
        <w:rPr>
          <w:lang w:val="en-GB"/>
        </w:rPr>
        <w:t>, proper road design have a positive effect on drivers around schools, and they do tend to reduce speed. What is also very important is the fact, that extreme driving (max. speeds) are almost gone.</w:t>
      </w:r>
    </w:p>
    <w:p w:rsidR="003076C7" w:rsidRPr="003076C7" w:rsidRDefault="003076C7" w:rsidP="003076C7">
      <w:pPr>
        <w:rPr>
          <w:lang w:val="en-GB"/>
        </w:rPr>
      </w:pPr>
    </w:p>
    <w:p w:rsidR="003076C7" w:rsidRDefault="003076C7" w:rsidP="003076C7">
      <w:pPr>
        <w:rPr>
          <w:lang w:val="en-GB"/>
        </w:rPr>
      </w:pPr>
      <w:proofErr w:type="gramStart"/>
      <w:r w:rsidRPr="003076C7">
        <w:rPr>
          <w:u w:val="single"/>
          <w:lang w:val="en-GB"/>
        </w:rPr>
        <w:t>2</w:t>
      </w:r>
      <w:r w:rsidRPr="003076C7">
        <w:rPr>
          <w:u w:val="single"/>
          <w:vertAlign w:val="superscript"/>
          <w:lang w:val="en-GB"/>
        </w:rPr>
        <w:t>nd</w:t>
      </w:r>
      <w:proofErr w:type="gramEnd"/>
      <w:r>
        <w:rPr>
          <w:u w:val="single"/>
          <w:lang w:val="en-GB"/>
        </w:rPr>
        <w:t xml:space="preserve"> </w:t>
      </w:r>
      <w:r w:rsidRPr="003076C7">
        <w:rPr>
          <w:u w:val="single"/>
          <w:lang w:val="en-GB"/>
        </w:rPr>
        <w:t>hypothesis</w:t>
      </w:r>
      <w:r w:rsidRPr="003076C7">
        <w:rPr>
          <w:lang w:val="en-GB"/>
        </w:rPr>
        <w:t>: Do drivers in the area of colourful road design pay more attention to what is happening on or alongside the road?</w:t>
      </w:r>
      <w:r w:rsidR="007B648E">
        <w:rPr>
          <w:lang w:val="en-GB"/>
        </w:rPr>
        <w:t xml:space="preserve"> </w:t>
      </w:r>
      <w:r w:rsidR="007B648E" w:rsidRPr="007B648E">
        <w:rPr>
          <w:b/>
          <w:lang w:val="en-GB"/>
        </w:rPr>
        <w:t>Yes</w:t>
      </w:r>
      <w:r w:rsidR="007B648E">
        <w:rPr>
          <w:lang w:val="en-GB"/>
        </w:rPr>
        <w:t>, they do tend to drive more alert, as the road design tend to “wake them up” from monotone driving (so called driving in partly automated mode – not knowing when you came home).</w:t>
      </w:r>
    </w:p>
    <w:p w:rsidR="003076C7" w:rsidRDefault="003076C7" w:rsidP="003076C7">
      <w:pPr>
        <w:rPr>
          <w:lang w:val="en-GB"/>
        </w:rPr>
      </w:pPr>
    </w:p>
    <w:p w:rsidR="007B648E" w:rsidRPr="001F6CFE" w:rsidRDefault="007B648E" w:rsidP="007B648E">
      <w:pPr>
        <w:pStyle w:val="Titre11"/>
      </w:pPr>
      <w:r>
        <w:lastRenderedPageBreak/>
        <w:t>the approach</w:t>
      </w:r>
    </w:p>
    <w:p w:rsidR="005A5A13" w:rsidRPr="002F2704" w:rsidRDefault="007B648E" w:rsidP="002F2704">
      <w:pPr>
        <w:rPr>
          <w:lang w:val="en-GB"/>
        </w:rPr>
      </w:pPr>
      <w:r>
        <w:rPr>
          <w:lang w:val="en-GB"/>
        </w:rPr>
        <w:t>After two pilot projects described above</w:t>
      </w:r>
      <w:r w:rsidR="002F2704">
        <w:rPr>
          <w:lang w:val="en-GB"/>
        </w:rPr>
        <w:t xml:space="preserve"> </w:t>
      </w:r>
      <w:proofErr w:type="gramStart"/>
      <w:r w:rsidR="002F2704">
        <w:rPr>
          <w:lang w:val="en-GB"/>
        </w:rPr>
        <w:t>were evaluated</w:t>
      </w:r>
      <w:proofErr w:type="gramEnd"/>
      <w:r>
        <w:rPr>
          <w:lang w:val="en-GB"/>
        </w:rPr>
        <w:t xml:space="preserve">, Ministry for Infrastructure </w:t>
      </w:r>
      <w:r w:rsidRPr="007B648E">
        <w:rPr>
          <w:lang w:val="en-GB"/>
        </w:rPr>
        <w:t xml:space="preserve">adopted </w:t>
      </w:r>
      <w:r>
        <w:rPr>
          <w:lang w:val="en-GB"/>
        </w:rPr>
        <w:t xml:space="preserve">some </w:t>
      </w:r>
      <w:r w:rsidRPr="007B648E">
        <w:rPr>
          <w:lang w:val="en-GB"/>
        </w:rPr>
        <w:t>amendments to the law</w:t>
      </w:r>
      <w:r w:rsidR="002F2704">
        <w:rPr>
          <w:lang w:val="en-GB"/>
        </w:rPr>
        <w:t xml:space="preserve">. In amended </w:t>
      </w:r>
      <w:r w:rsidR="002F2704" w:rsidRPr="002F2704">
        <w:rPr>
          <w:lang w:val="en-GB"/>
        </w:rPr>
        <w:t>Roads Act (Off</w:t>
      </w:r>
      <w:r w:rsidR="002F2704">
        <w:rPr>
          <w:lang w:val="en-GB"/>
        </w:rPr>
        <w:t>icial Gazette of RS, No. 109/10, 48/12</w:t>
      </w:r>
      <w:r w:rsidR="002F2704" w:rsidRPr="002F2704">
        <w:rPr>
          <w:lang w:val="en-GB"/>
        </w:rPr>
        <w:t>, 3</w:t>
      </w:r>
      <w:r w:rsidR="002F2704">
        <w:rPr>
          <w:lang w:val="en-GB"/>
        </w:rPr>
        <w:t>6/14, 46/15 and 10/18</w:t>
      </w:r>
      <w:r w:rsidR="002F2704" w:rsidRPr="002F2704">
        <w:rPr>
          <w:lang w:val="en-GB"/>
        </w:rPr>
        <w:t>)</w:t>
      </w:r>
      <w:r w:rsidR="002F2704">
        <w:rPr>
          <w:lang w:val="en-GB"/>
        </w:rPr>
        <w:t xml:space="preserve"> in </w:t>
      </w:r>
      <w:r w:rsidR="00BD7F3B">
        <w:rPr>
          <w:lang w:val="en-GB"/>
        </w:rPr>
        <w:t>Article 21</w:t>
      </w:r>
      <w:r w:rsidR="002F2704">
        <w:rPr>
          <w:lang w:val="en-GB"/>
        </w:rPr>
        <w:t xml:space="preserve">, solutions like </w:t>
      </w:r>
      <w:r w:rsidR="002F2704" w:rsidRPr="002F2704">
        <w:rPr>
          <w:lang w:val="en-GB"/>
        </w:rPr>
        <w:t>urban equipment</w:t>
      </w:r>
      <w:r w:rsidR="002F2704">
        <w:rPr>
          <w:lang w:val="en-GB"/>
        </w:rPr>
        <w:t xml:space="preserve"> and </w:t>
      </w:r>
      <w:r w:rsidR="002F2704" w:rsidRPr="002F2704">
        <w:rPr>
          <w:lang w:val="en-GB"/>
        </w:rPr>
        <w:t>architectural design of traffic areas</w:t>
      </w:r>
      <w:r w:rsidR="002F2704">
        <w:rPr>
          <w:lang w:val="en-GB"/>
        </w:rPr>
        <w:t xml:space="preserve"> </w:t>
      </w:r>
      <w:proofErr w:type="gramStart"/>
      <w:r w:rsidR="002F2704">
        <w:rPr>
          <w:lang w:val="en-GB"/>
        </w:rPr>
        <w:t>were accepted</w:t>
      </w:r>
      <w:proofErr w:type="gramEnd"/>
      <w:r w:rsidR="002F2704">
        <w:rPr>
          <w:lang w:val="en-GB"/>
        </w:rPr>
        <w:t xml:space="preserve"> as traffic calming measures, making this kind of solutions available for further implementation. </w:t>
      </w:r>
    </w:p>
    <w:p w:rsidR="005A5A13" w:rsidRDefault="005A5A13" w:rsidP="002C743C">
      <w:pPr>
        <w:rPr>
          <w:lang w:val="en-GB"/>
        </w:rPr>
      </w:pPr>
    </w:p>
    <w:p w:rsidR="003076C7" w:rsidRPr="002F2704" w:rsidRDefault="002F2704" w:rsidP="002F2704">
      <w:pPr>
        <w:rPr>
          <w:lang w:val="en-GB"/>
        </w:rPr>
      </w:pPr>
      <w:r>
        <w:rPr>
          <w:lang w:val="en-GB"/>
        </w:rPr>
        <w:t xml:space="preserve">Upon amendment of Roads </w:t>
      </w:r>
      <w:r w:rsidR="00BD7F3B">
        <w:rPr>
          <w:lang w:val="en-GB"/>
        </w:rPr>
        <w:t>A</w:t>
      </w:r>
      <w:r>
        <w:rPr>
          <w:lang w:val="en-GB"/>
        </w:rPr>
        <w:t xml:space="preserve">ct, Slovenian Infrastructure Agency begun to prepare </w:t>
      </w:r>
      <w:proofErr w:type="gramStart"/>
      <w:r>
        <w:rPr>
          <w:lang w:val="en-GB"/>
        </w:rPr>
        <w:t>a guidelines</w:t>
      </w:r>
      <w:proofErr w:type="gramEnd"/>
      <w:r>
        <w:rPr>
          <w:lang w:val="en-GB"/>
        </w:rPr>
        <w:t xml:space="preserve"> for implementing </w:t>
      </w:r>
      <w:r w:rsidRPr="002F2704">
        <w:rPr>
          <w:lang w:val="en-GB"/>
        </w:rPr>
        <w:t xml:space="preserve">urban equipment and architectural design </w:t>
      </w:r>
      <w:r>
        <w:rPr>
          <w:lang w:val="en-GB"/>
        </w:rPr>
        <w:t xml:space="preserve">nearby Schools and School paths, and with that enabling safer School areas and </w:t>
      </w:r>
      <w:r w:rsidR="006D3C4A">
        <w:rPr>
          <w:lang w:val="en-GB"/>
        </w:rPr>
        <w:t xml:space="preserve">safer </w:t>
      </w:r>
      <w:r>
        <w:rPr>
          <w:lang w:val="en-GB"/>
        </w:rPr>
        <w:t xml:space="preserve">travels to School. With </w:t>
      </w:r>
      <w:proofErr w:type="gramStart"/>
      <w:r>
        <w:rPr>
          <w:lang w:val="en-GB"/>
        </w:rPr>
        <w:t>that</w:t>
      </w:r>
      <w:proofErr w:type="gramEnd"/>
      <w:r>
        <w:rPr>
          <w:lang w:val="en-GB"/>
        </w:rPr>
        <w:t xml:space="preserve"> also promotion of walkability and sustainability </w:t>
      </w:r>
      <w:r w:rsidR="00777C12">
        <w:rPr>
          <w:lang w:val="en-GB"/>
        </w:rPr>
        <w:t xml:space="preserve">will be </w:t>
      </w:r>
      <w:r>
        <w:rPr>
          <w:lang w:val="en-GB"/>
        </w:rPr>
        <w:t>made.</w:t>
      </w:r>
    </w:p>
    <w:p w:rsidR="003076C7" w:rsidRDefault="003076C7" w:rsidP="002C743C">
      <w:pPr>
        <w:rPr>
          <w:lang w:val="en-GB"/>
        </w:rPr>
      </w:pPr>
    </w:p>
    <w:p w:rsidR="002F2704" w:rsidRPr="001F6CFE" w:rsidRDefault="000D51A4" w:rsidP="002F2704">
      <w:pPr>
        <w:pStyle w:val="Titre21"/>
        <w:tabs>
          <w:tab w:val="clear" w:pos="851"/>
          <w:tab w:val="num" w:pos="567"/>
        </w:tabs>
        <w:spacing w:before="240"/>
      </w:pPr>
      <w:r>
        <w:t>Guidelines for “Safer and Healthier to School”</w:t>
      </w:r>
    </w:p>
    <w:p w:rsidR="003076C7" w:rsidRDefault="000D51A4" w:rsidP="002C743C">
      <w:pPr>
        <w:rPr>
          <w:lang w:val="en-GB"/>
        </w:rPr>
      </w:pPr>
      <w:r>
        <w:rPr>
          <w:lang w:val="en-GB"/>
        </w:rPr>
        <w:t xml:space="preserve">In the guidelines there are, at the beginning, some general information regarding the approach (general information and the introduction). </w:t>
      </w:r>
      <w:r w:rsidR="00AD0AA8">
        <w:rPr>
          <w:lang w:val="en-GB"/>
        </w:rPr>
        <w:t>Following</w:t>
      </w:r>
      <w:r w:rsidR="00BD7F3B">
        <w:rPr>
          <w:lang w:val="en-GB"/>
        </w:rPr>
        <w:t>,</w:t>
      </w:r>
      <w:r>
        <w:rPr>
          <w:lang w:val="en-GB"/>
        </w:rPr>
        <w:t xml:space="preserve"> we have defined the </w:t>
      </w:r>
      <w:r w:rsidRPr="000D51A4">
        <w:rPr>
          <w:lang w:val="en-GB"/>
        </w:rPr>
        <w:t>requirements</w:t>
      </w:r>
      <w:r>
        <w:rPr>
          <w:lang w:val="en-GB"/>
        </w:rPr>
        <w:t xml:space="preserve"> of the urban equipment</w:t>
      </w:r>
      <w:r w:rsidR="00AD0AA8">
        <w:rPr>
          <w:lang w:val="en-GB"/>
        </w:rPr>
        <w:t xml:space="preserve"> and</w:t>
      </w:r>
      <w:r>
        <w:rPr>
          <w:lang w:val="en-GB"/>
        </w:rPr>
        <w:t xml:space="preserve"> architectural design (markings), regarding</w:t>
      </w:r>
      <w:r w:rsidR="00BD7F3B">
        <w:rPr>
          <w:lang w:val="en-GB"/>
        </w:rPr>
        <w:t xml:space="preserve"> font type,</w:t>
      </w:r>
      <w:r>
        <w:rPr>
          <w:lang w:val="en-GB"/>
        </w:rPr>
        <w:t xml:space="preserve"> dimensions, quality, day/night visibility, as design must be visible also in reduced visibility.</w:t>
      </w:r>
    </w:p>
    <w:p w:rsidR="000D51A4" w:rsidRDefault="000D51A4" w:rsidP="002C743C">
      <w:pPr>
        <w:rPr>
          <w:lang w:val="en-GB"/>
        </w:rPr>
      </w:pPr>
    </w:p>
    <w:p w:rsidR="000D51A4" w:rsidRDefault="000D51A4" w:rsidP="000D51A4">
      <w:pPr>
        <w:jc w:val="center"/>
        <w:rPr>
          <w:lang w:val="en-GB"/>
        </w:rPr>
      </w:pPr>
      <w:r>
        <w:rPr>
          <w:noProof/>
          <w:lang w:val="en-US"/>
        </w:rPr>
        <w:drawing>
          <wp:inline distT="0" distB="0" distL="0" distR="0" wp14:anchorId="01683591">
            <wp:extent cx="5881776" cy="4142096"/>
            <wp:effectExtent l="19050" t="19050" r="2413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90441" cy="4148198"/>
                    </a:xfrm>
                    <a:prstGeom prst="rect">
                      <a:avLst/>
                    </a:prstGeom>
                    <a:noFill/>
                    <a:ln>
                      <a:solidFill>
                        <a:schemeClr val="accent1"/>
                      </a:solidFill>
                    </a:ln>
                  </pic:spPr>
                </pic:pic>
              </a:graphicData>
            </a:graphic>
          </wp:inline>
        </w:drawing>
      </w:r>
    </w:p>
    <w:p w:rsidR="000D51A4" w:rsidRDefault="000D51A4" w:rsidP="000D51A4">
      <w:pPr>
        <w:jc w:val="center"/>
        <w:rPr>
          <w:lang w:val="en-GB"/>
        </w:rPr>
      </w:pPr>
      <w:r>
        <w:rPr>
          <w:lang w:val="en-GB"/>
        </w:rPr>
        <w:t>“Figur</w:t>
      </w:r>
      <w:r w:rsidR="008344DA">
        <w:rPr>
          <w:lang w:val="en-GB"/>
        </w:rPr>
        <w:t xml:space="preserve">e </w:t>
      </w:r>
      <w:r w:rsidR="005C2FD3">
        <w:rPr>
          <w:lang w:val="en-GB"/>
        </w:rPr>
        <w:t>2</w:t>
      </w:r>
      <w:r w:rsidR="00B7719C">
        <w:rPr>
          <w:lang w:val="en-GB"/>
        </w:rPr>
        <w:t>1</w:t>
      </w:r>
      <w:r w:rsidR="008344DA">
        <w:rPr>
          <w:lang w:val="en-GB"/>
        </w:rPr>
        <w:t xml:space="preserve"> – Front </w:t>
      </w:r>
      <w:r w:rsidR="008344DA" w:rsidRPr="008344DA">
        <w:rPr>
          <w:lang w:val="en-GB"/>
        </w:rPr>
        <w:t xml:space="preserve">page </w:t>
      </w:r>
      <w:r w:rsidR="008344DA">
        <w:rPr>
          <w:lang w:val="en-GB"/>
        </w:rPr>
        <w:t xml:space="preserve">with </w:t>
      </w:r>
      <w:r w:rsidR="008344DA" w:rsidRPr="008344DA">
        <w:rPr>
          <w:lang w:val="en-GB"/>
        </w:rPr>
        <w:t>requirements</w:t>
      </w:r>
      <w:r w:rsidR="008344DA">
        <w:rPr>
          <w:lang w:val="en-GB"/>
        </w:rPr>
        <w:t xml:space="preserve"> for colour and retro reflectivity”</w:t>
      </w:r>
    </w:p>
    <w:p w:rsidR="003076C7" w:rsidRDefault="003076C7" w:rsidP="002C743C">
      <w:pPr>
        <w:rPr>
          <w:lang w:val="en-GB"/>
        </w:rPr>
      </w:pPr>
    </w:p>
    <w:p w:rsidR="003076C7" w:rsidRDefault="008344DA" w:rsidP="002C743C">
      <w:pPr>
        <w:rPr>
          <w:lang w:val="en-GB"/>
        </w:rPr>
      </w:pPr>
      <w:r>
        <w:rPr>
          <w:lang w:val="en-GB"/>
        </w:rPr>
        <w:t>With every picture (</w:t>
      </w:r>
      <w:proofErr w:type="gramStart"/>
      <w:r>
        <w:rPr>
          <w:lang w:val="en-GB"/>
        </w:rPr>
        <w:t>design)</w:t>
      </w:r>
      <w:proofErr w:type="gramEnd"/>
      <w:r>
        <w:rPr>
          <w:lang w:val="en-GB"/>
        </w:rPr>
        <w:t xml:space="preserve"> there is also a short description and a recommendation, of how and when the product should be used. </w:t>
      </w:r>
    </w:p>
    <w:p w:rsidR="003076C7" w:rsidRDefault="008344DA" w:rsidP="002C743C">
      <w:pPr>
        <w:rPr>
          <w:lang w:val="en-GB"/>
        </w:rPr>
      </w:pPr>
      <w:r w:rsidRPr="00BD7F3B">
        <w:rPr>
          <w:u w:val="single"/>
          <w:lang w:val="en-GB"/>
        </w:rPr>
        <w:t xml:space="preserve">It is very important that design </w:t>
      </w:r>
      <w:proofErr w:type="gramStart"/>
      <w:r w:rsidR="00BD7F3B" w:rsidRPr="00BD7F3B">
        <w:rPr>
          <w:u w:val="single"/>
          <w:lang w:val="en-GB"/>
        </w:rPr>
        <w:t>is</w:t>
      </w:r>
      <w:proofErr w:type="gramEnd"/>
      <w:r w:rsidRPr="00BD7F3B">
        <w:rPr>
          <w:u w:val="single"/>
          <w:lang w:val="en-GB"/>
        </w:rPr>
        <w:t xml:space="preserve"> used in a unified way, so that drivers, no matter where in the country, will understand the information the same way, and could predict similar situation</w:t>
      </w:r>
      <w:r>
        <w:rPr>
          <w:lang w:val="en-GB"/>
        </w:rPr>
        <w:t>.</w:t>
      </w:r>
    </w:p>
    <w:p w:rsidR="00870F31" w:rsidRDefault="00870F31" w:rsidP="002C743C">
      <w:pPr>
        <w:rPr>
          <w:lang w:val="en-GB"/>
        </w:rPr>
      </w:pPr>
      <w:r>
        <w:rPr>
          <w:lang w:val="en-GB"/>
        </w:rPr>
        <w:lastRenderedPageBreak/>
        <w:t xml:space="preserve">Among solutions are also passive safe poles (for usage outside towns), signs for Kiss and Ride system, signs for guiding </w:t>
      </w:r>
      <w:r w:rsidR="00C91B83">
        <w:rPr>
          <w:lang w:val="en-GB"/>
        </w:rPr>
        <w:t>Schoolchildren</w:t>
      </w:r>
      <w:r>
        <w:rPr>
          <w:lang w:val="en-GB"/>
        </w:rPr>
        <w:t xml:space="preserve"> on </w:t>
      </w:r>
      <w:r w:rsidR="00C91B83">
        <w:rPr>
          <w:lang w:val="en-GB"/>
        </w:rPr>
        <w:t>bicycles</w:t>
      </w:r>
      <w:r>
        <w:rPr>
          <w:lang w:val="en-GB"/>
        </w:rPr>
        <w:t xml:space="preserve">, when they are </w:t>
      </w:r>
      <w:r w:rsidR="00C91B83">
        <w:rPr>
          <w:lang w:val="en-GB"/>
        </w:rPr>
        <w:t xml:space="preserve">doing practical </w:t>
      </w:r>
      <w:r w:rsidRPr="00870F31">
        <w:rPr>
          <w:lang w:val="en-GB"/>
        </w:rPr>
        <w:t>bicycle exam</w:t>
      </w:r>
      <w:r w:rsidR="00C91B83">
        <w:rPr>
          <w:lang w:val="en-GB"/>
        </w:rPr>
        <w:t xml:space="preserve"> etc. </w:t>
      </w:r>
      <w:proofErr w:type="gramStart"/>
      <w:r w:rsidR="00C91B83">
        <w:rPr>
          <w:lang w:val="en-GB"/>
        </w:rPr>
        <w:t>Also</w:t>
      </w:r>
      <w:proofErr w:type="gramEnd"/>
      <w:r w:rsidR="00C91B83">
        <w:rPr>
          <w:lang w:val="en-GB"/>
        </w:rPr>
        <w:t xml:space="preserve"> preventive or safety awareness messages for children are designed, like: “Stop-Look-Listen-Think”, do not use mobile phone</w:t>
      </w:r>
      <w:r w:rsidR="00BD7F3B">
        <w:rPr>
          <w:lang w:val="en-GB"/>
        </w:rPr>
        <w:t xml:space="preserve"> (</w:t>
      </w:r>
      <w:r w:rsidR="00781C9B" w:rsidRPr="00781C9B">
        <w:rPr>
          <w:lang w:val="en-GB"/>
        </w:rPr>
        <w:t>#</w:t>
      </w:r>
      <w:proofErr w:type="spellStart"/>
      <w:r w:rsidR="00781C9B" w:rsidRPr="00781C9B">
        <w:rPr>
          <w:lang w:val="en-GB"/>
        </w:rPr>
        <w:t>ParkYourPhone</w:t>
      </w:r>
      <w:proofErr w:type="spellEnd"/>
      <w:r w:rsidR="00781C9B">
        <w:rPr>
          <w:lang w:val="en-GB"/>
        </w:rPr>
        <w:t>)</w:t>
      </w:r>
      <w:r w:rsidR="00C91B83">
        <w:rPr>
          <w:lang w:val="en-GB"/>
        </w:rPr>
        <w:t>, Be Seen, etc.</w:t>
      </w:r>
    </w:p>
    <w:p w:rsidR="003076C7" w:rsidRDefault="00C91B83" w:rsidP="00C91B83">
      <w:pPr>
        <w:jc w:val="center"/>
        <w:rPr>
          <w:lang w:val="en-GB"/>
        </w:rPr>
      </w:pPr>
      <w:r>
        <w:rPr>
          <w:lang w:val="en-GB"/>
        </w:rPr>
        <w:t xml:space="preserve"> </w:t>
      </w:r>
    </w:p>
    <w:p w:rsidR="003076C7" w:rsidRDefault="00C91B83" w:rsidP="00870F31">
      <w:pPr>
        <w:jc w:val="center"/>
        <w:rPr>
          <w:lang w:val="en-GB"/>
        </w:rPr>
      </w:pPr>
      <w:r>
        <w:rPr>
          <w:lang w:val="en-GB"/>
        </w:rPr>
        <w:t xml:space="preserve"> </w:t>
      </w:r>
      <w:r w:rsidR="006D3C4A">
        <w:rPr>
          <w:noProof/>
          <w:lang w:val="en-US"/>
        </w:rPr>
        <w:drawing>
          <wp:inline distT="0" distB="0" distL="0" distR="0" wp14:anchorId="54412783">
            <wp:extent cx="5605306" cy="3972088"/>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298" cy="3982003"/>
                    </a:xfrm>
                    <a:prstGeom prst="rect">
                      <a:avLst/>
                    </a:prstGeom>
                    <a:noFill/>
                  </pic:spPr>
                </pic:pic>
              </a:graphicData>
            </a:graphic>
          </wp:inline>
        </w:drawing>
      </w:r>
    </w:p>
    <w:p w:rsidR="00C91B83" w:rsidRDefault="00C91B83" w:rsidP="00C91B83">
      <w:pPr>
        <w:jc w:val="center"/>
        <w:rPr>
          <w:lang w:val="en-GB"/>
        </w:rPr>
      </w:pPr>
      <w:r w:rsidRPr="00C91B83">
        <w:rPr>
          <w:lang w:val="en-GB"/>
        </w:rPr>
        <w:t>“Figure 2</w:t>
      </w:r>
      <w:r w:rsidR="00B7719C">
        <w:rPr>
          <w:lang w:val="en-GB"/>
        </w:rPr>
        <w:t>2</w:t>
      </w:r>
      <w:r w:rsidRPr="00C91B83">
        <w:rPr>
          <w:lang w:val="en-GB"/>
        </w:rPr>
        <w:t xml:space="preserve"> – Different designs</w:t>
      </w:r>
      <w:r w:rsidR="00777C12">
        <w:rPr>
          <w:lang w:val="en-GB"/>
        </w:rPr>
        <w:t xml:space="preserve"> of urban equipment and preventive messages</w:t>
      </w:r>
      <w:r>
        <w:rPr>
          <w:lang w:val="en-GB"/>
        </w:rPr>
        <w:t>”</w:t>
      </w:r>
    </w:p>
    <w:p w:rsidR="00AD0AA8" w:rsidRPr="00C91B83" w:rsidRDefault="00AD0AA8" w:rsidP="00C91B83">
      <w:pPr>
        <w:jc w:val="center"/>
        <w:rPr>
          <w:lang w:val="en-GB"/>
        </w:rPr>
      </w:pPr>
    </w:p>
    <w:p w:rsidR="00C91B83" w:rsidRDefault="00C91B83" w:rsidP="00C91B83">
      <w:pPr>
        <w:jc w:val="center"/>
        <w:rPr>
          <w:lang w:val="en-GB"/>
        </w:rPr>
      </w:pPr>
      <w:r>
        <w:rPr>
          <w:noProof/>
          <w:lang w:val="en-US"/>
        </w:rPr>
        <w:drawing>
          <wp:inline distT="0" distB="0" distL="0" distR="0" wp14:anchorId="12DA8F3C">
            <wp:extent cx="5611788" cy="3814312"/>
            <wp:effectExtent l="19050" t="19050" r="27305"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895" b="1772"/>
                    <a:stretch/>
                  </pic:blipFill>
                  <pic:spPr bwMode="auto">
                    <a:xfrm>
                      <a:off x="0" y="0"/>
                      <a:ext cx="5612400" cy="3814728"/>
                    </a:xfrm>
                    <a:prstGeom prst="rect">
                      <a:avLst/>
                    </a:prstGeom>
                    <a:noFill/>
                    <a:ln w="9525" cap="flat" cmpd="sng" algn="ctr">
                      <a:solidFill>
                        <a:srgbClr val="4472C4"/>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77C12" w:rsidRDefault="00777C12" w:rsidP="00777C12">
      <w:pPr>
        <w:jc w:val="center"/>
        <w:rPr>
          <w:lang w:val="en-GB"/>
        </w:rPr>
      </w:pPr>
      <w:r w:rsidRPr="00C91B83">
        <w:rPr>
          <w:lang w:val="en-GB"/>
        </w:rPr>
        <w:t>“Figure 2</w:t>
      </w:r>
      <w:r w:rsidR="00B7719C">
        <w:rPr>
          <w:lang w:val="en-GB"/>
        </w:rPr>
        <w:t>3</w:t>
      </w:r>
      <w:r w:rsidRPr="00C91B83">
        <w:rPr>
          <w:lang w:val="en-GB"/>
        </w:rPr>
        <w:t xml:space="preserve"> – Different designs</w:t>
      </w:r>
      <w:r>
        <w:rPr>
          <w:lang w:val="en-GB"/>
        </w:rPr>
        <w:t xml:space="preserve"> of architectural design and Kiss and Ride bays”</w:t>
      </w:r>
    </w:p>
    <w:p w:rsidR="00777C12" w:rsidRDefault="00777C12" w:rsidP="00777C12">
      <w:pPr>
        <w:rPr>
          <w:lang w:val="en-GB"/>
        </w:rPr>
      </w:pPr>
      <w:r>
        <w:rPr>
          <w:lang w:val="en-GB"/>
        </w:rPr>
        <w:lastRenderedPageBreak/>
        <w:t xml:space="preserve">The whole concept is to </w:t>
      </w:r>
      <w:proofErr w:type="gramStart"/>
      <w:r>
        <w:rPr>
          <w:lang w:val="en-GB"/>
        </w:rPr>
        <w:t>be shortly presented</w:t>
      </w:r>
      <w:proofErr w:type="gramEnd"/>
      <w:r>
        <w:rPr>
          <w:lang w:val="en-GB"/>
        </w:rPr>
        <w:t xml:space="preserve"> on national level, especially to municipalities who are, by default, dealing with problems of School Children (Schools and School areas, School paths, School buses…).</w:t>
      </w:r>
    </w:p>
    <w:p w:rsidR="00777C12" w:rsidRDefault="00777C12" w:rsidP="00777C12">
      <w:pPr>
        <w:rPr>
          <w:lang w:val="en-GB"/>
        </w:rPr>
      </w:pPr>
    </w:p>
    <w:p w:rsidR="00777C12" w:rsidRDefault="00777C12" w:rsidP="00777C12">
      <w:pPr>
        <w:rPr>
          <w:lang w:val="en-GB"/>
        </w:rPr>
      </w:pPr>
      <w:r>
        <w:rPr>
          <w:lang w:val="en-GB"/>
        </w:rPr>
        <w:t xml:space="preserve">With the guidelines, there will also be available a short video and </w:t>
      </w:r>
      <w:r w:rsidR="002605C9">
        <w:rPr>
          <w:lang w:val="en-GB"/>
        </w:rPr>
        <w:t xml:space="preserve">on line based manual for usage with inter-active </w:t>
      </w:r>
      <w:r>
        <w:rPr>
          <w:lang w:val="en-GB"/>
        </w:rPr>
        <w:t>digital map.</w:t>
      </w:r>
    </w:p>
    <w:p w:rsidR="00777C12" w:rsidRDefault="00777C12" w:rsidP="00777C12">
      <w:pPr>
        <w:rPr>
          <w:lang w:val="en-GB"/>
        </w:rPr>
      </w:pPr>
    </w:p>
    <w:p w:rsidR="00777C12" w:rsidRDefault="00777C12" w:rsidP="00AD0AA8">
      <w:pPr>
        <w:jc w:val="center"/>
        <w:rPr>
          <w:lang w:val="en-GB"/>
        </w:rPr>
      </w:pPr>
      <w:r w:rsidRPr="00777C12">
        <w:rPr>
          <w:noProof/>
          <w:lang w:val="en-US"/>
        </w:rPr>
        <w:drawing>
          <wp:inline distT="0" distB="0" distL="0" distR="0">
            <wp:extent cx="5796684" cy="34935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3067"/>
                    <a:stretch/>
                  </pic:blipFill>
                  <pic:spPr bwMode="auto">
                    <a:xfrm>
                      <a:off x="0" y="0"/>
                      <a:ext cx="5810004" cy="3501608"/>
                    </a:xfrm>
                    <a:prstGeom prst="rect">
                      <a:avLst/>
                    </a:prstGeom>
                    <a:noFill/>
                    <a:ln>
                      <a:noFill/>
                    </a:ln>
                    <a:extLst>
                      <a:ext uri="{53640926-AAD7-44D8-BBD7-CCE9431645EC}">
                        <a14:shadowObscured xmlns:a14="http://schemas.microsoft.com/office/drawing/2010/main"/>
                      </a:ext>
                    </a:extLst>
                  </pic:spPr>
                </pic:pic>
              </a:graphicData>
            </a:graphic>
          </wp:inline>
        </w:drawing>
      </w:r>
    </w:p>
    <w:p w:rsidR="00777C12" w:rsidRDefault="002A455E" w:rsidP="00777C12">
      <w:pPr>
        <w:jc w:val="center"/>
        <w:rPr>
          <w:lang w:val="en-GB"/>
        </w:rPr>
      </w:pPr>
      <w:r>
        <w:rPr>
          <w:lang w:val="en-GB"/>
        </w:rPr>
        <w:t>“Figure 2</w:t>
      </w:r>
      <w:r w:rsidR="00B7719C">
        <w:rPr>
          <w:lang w:val="en-GB"/>
        </w:rPr>
        <w:t>4</w:t>
      </w:r>
      <w:r>
        <w:rPr>
          <w:lang w:val="en-GB"/>
        </w:rPr>
        <w:t xml:space="preserve"> – Draft design of inter-active </w:t>
      </w:r>
      <w:r w:rsidR="00777C12">
        <w:rPr>
          <w:lang w:val="en-GB"/>
        </w:rPr>
        <w:t>digital map for on-line use”</w:t>
      </w:r>
    </w:p>
    <w:p w:rsidR="006D3C4A" w:rsidRDefault="006D3C4A" w:rsidP="006D3C4A">
      <w:pPr>
        <w:rPr>
          <w:lang w:val="en-GB"/>
        </w:rPr>
      </w:pPr>
    </w:p>
    <w:p w:rsidR="00902E80" w:rsidRPr="001F6CFE" w:rsidRDefault="00902E80" w:rsidP="00902E80">
      <w:pPr>
        <w:pStyle w:val="Heading3"/>
        <w:numPr>
          <w:ilvl w:val="2"/>
          <w:numId w:val="36"/>
        </w:numPr>
        <w:spacing w:before="240"/>
        <w:rPr>
          <w:sz w:val="24"/>
          <w:lang w:val="en-GB"/>
        </w:rPr>
      </w:pPr>
      <w:r>
        <w:rPr>
          <w:sz w:val="24"/>
          <w:lang w:val="en-GB"/>
        </w:rPr>
        <w:t xml:space="preserve">Lessons learned </w:t>
      </w:r>
    </w:p>
    <w:p w:rsidR="006D3C4A" w:rsidRDefault="006D3C4A" w:rsidP="006D3C4A">
      <w:pPr>
        <w:rPr>
          <w:lang w:val="en-GB"/>
        </w:rPr>
      </w:pPr>
      <w:r>
        <w:rPr>
          <w:lang w:val="en-GB"/>
        </w:rPr>
        <w:t xml:space="preserve">We believe that this </w:t>
      </w:r>
      <w:proofErr w:type="gramStart"/>
      <w:r>
        <w:rPr>
          <w:lang w:val="en-GB"/>
        </w:rPr>
        <w:t>user friendly</w:t>
      </w:r>
      <w:proofErr w:type="gramEnd"/>
      <w:r>
        <w:rPr>
          <w:lang w:val="en-GB"/>
        </w:rPr>
        <w:t xml:space="preserve"> approach, with </w:t>
      </w:r>
      <w:r w:rsidR="00781C9B">
        <w:rPr>
          <w:lang w:val="en-GB"/>
        </w:rPr>
        <w:t>S</w:t>
      </w:r>
      <w:r>
        <w:rPr>
          <w:lang w:val="en-GB"/>
        </w:rPr>
        <w:t>elf-</w:t>
      </w:r>
      <w:r w:rsidR="00471705">
        <w:rPr>
          <w:lang w:val="en-GB"/>
        </w:rPr>
        <w:t>explaining road design,</w:t>
      </w:r>
      <w:r>
        <w:rPr>
          <w:lang w:val="en-GB"/>
        </w:rPr>
        <w:t xml:space="preserve"> will help us improve Traffic Safety </w:t>
      </w:r>
      <w:r w:rsidR="00471705">
        <w:rPr>
          <w:lang w:val="en-GB"/>
        </w:rPr>
        <w:t xml:space="preserve">situations on our roads, especially for Schoolchildren, so they can be safer, healthier and </w:t>
      </w:r>
      <w:r w:rsidR="00781C9B">
        <w:rPr>
          <w:lang w:val="en-GB"/>
        </w:rPr>
        <w:t>happier</w:t>
      </w:r>
      <w:r w:rsidR="00471705">
        <w:rPr>
          <w:lang w:val="en-GB"/>
        </w:rPr>
        <w:t xml:space="preserve">. </w:t>
      </w:r>
    </w:p>
    <w:p w:rsidR="006D3C4A" w:rsidRDefault="006D3C4A" w:rsidP="006D3C4A">
      <w:pPr>
        <w:rPr>
          <w:lang w:val="en-GB"/>
        </w:rPr>
      </w:pPr>
    </w:p>
    <w:p w:rsidR="00471705" w:rsidRPr="00471705" w:rsidRDefault="00471705" w:rsidP="00471705">
      <w:pPr>
        <w:rPr>
          <w:lang w:val="en-GB"/>
        </w:rPr>
      </w:pPr>
      <w:r>
        <w:rPr>
          <w:lang w:val="en-GB"/>
        </w:rPr>
        <w:t>Now we know that u</w:t>
      </w:r>
      <w:r w:rsidRPr="00471705">
        <w:rPr>
          <w:lang w:val="en-GB"/>
        </w:rPr>
        <w:t xml:space="preserve">sing Human Factors knowledge in road design </w:t>
      </w:r>
      <w:r w:rsidR="00781C9B">
        <w:rPr>
          <w:lang w:val="en-GB"/>
        </w:rPr>
        <w:t>is very important</w:t>
      </w:r>
      <w:r w:rsidRPr="00471705">
        <w:rPr>
          <w:lang w:val="en-GB"/>
        </w:rPr>
        <w:t xml:space="preserve">, especially for speed management (setting credible speed limits) and for </w:t>
      </w:r>
      <w:r w:rsidR="00781C9B">
        <w:rPr>
          <w:lang w:val="en-GB"/>
        </w:rPr>
        <w:t>S</w:t>
      </w:r>
      <w:r w:rsidRPr="00471705">
        <w:rPr>
          <w:lang w:val="en-GB"/>
        </w:rPr>
        <w:t>elf-expl</w:t>
      </w:r>
      <w:r>
        <w:rPr>
          <w:lang w:val="en-GB"/>
        </w:rPr>
        <w:t>anatory road design, so that</w:t>
      </w:r>
      <w:r w:rsidRPr="00471705">
        <w:rPr>
          <w:lang w:val="en-GB"/>
        </w:rPr>
        <w:t xml:space="preserve"> road</w:t>
      </w:r>
      <w:r>
        <w:rPr>
          <w:lang w:val="en-GB"/>
        </w:rPr>
        <w:t>s</w:t>
      </w:r>
      <w:r w:rsidRPr="00471705">
        <w:rPr>
          <w:lang w:val="en-GB"/>
        </w:rPr>
        <w:t xml:space="preserve"> </w:t>
      </w:r>
      <w:r w:rsidR="00781C9B">
        <w:rPr>
          <w:lang w:val="en-GB"/>
        </w:rPr>
        <w:t>do</w:t>
      </w:r>
      <w:r w:rsidRPr="00471705">
        <w:rPr>
          <w:lang w:val="en-GB"/>
        </w:rPr>
        <w:t xml:space="preserve"> “talk” to drivers.</w:t>
      </w:r>
    </w:p>
    <w:p w:rsidR="006D3C4A" w:rsidRDefault="00471705" w:rsidP="00471705">
      <w:pPr>
        <w:rPr>
          <w:lang w:val="en-GB"/>
        </w:rPr>
      </w:pPr>
      <w:r w:rsidRPr="00471705">
        <w:rPr>
          <w:lang w:val="en-GB"/>
        </w:rPr>
        <w:t xml:space="preserve">With </w:t>
      </w:r>
      <w:r w:rsidR="00781C9B">
        <w:rPr>
          <w:lang w:val="en-GB"/>
        </w:rPr>
        <w:t>S</w:t>
      </w:r>
      <w:r>
        <w:rPr>
          <w:lang w:val="en-GB"/>
        </w:rPr>
        <w:t xml:space="preserve">elf-explanatory </w:t>
      </w:r>
      <w:r w:rsidRPr="00471705">
        <w:rPr>
          <w:lang w:val="en-GB"/>
        </w:rPr>
        <w:t xml:space="preserve">road design, we can also tackle Drivers </w:t>
      </w:r>
      <w:proofErr w:type="gramStart"/>
      <w:r w:rsidRPr="00471705">
        <w:rPr>
          <w:lang w:val="en-GB"/>
        </w:rPr>
        <w:t>Distraction and Fatigue issues</w:t>
      </w:r>
      <w:proofErr w:type="gramEnd"/>
      <w:r w:rsidRPr="00471705">
        <w:rPr>
          <w:lang w:val="en-GB"/>
        </w:rPr>
        <w:t xml:space="preserve"> and of course provide better safety for all</w:t>
      </w:r>
      <w:r>
        <w:rPr>
          <w:lang w:val="en-GB"/>
        </w:rPr>
        <w:t>.</w:t>
      </w:r>
    </w:p>
    <w:p w:rsidR="00471705" w:rsidRDefault="00471705" w:rsidP="006D3C4A">
      <w:pPr>
        <w:rPr>
          <w:lang w:val="en-GB"/>
        </w:rPr>
      </w:pPr>
    </w:p>
    <w:p w:rsidR="00471705" w:rsidRPr="00471705" w:rsidRDefault="00471705" w:rsidP="00471705">
      <w:pPr>
        <w:rPr>
          <w:lang w:val="en-GB"/>
        </w:rPr>
      </w:pPr>
      <w:r w:rsidRPr="00471705">
        <w:rPr>
          <w:lang w:val="en-GB"/>
        </w:rPr>
        <w:t xml:space="preserve">The most important lesson </w:t>
      </w:r>
      <w:r>
        <w:rPr>
          <w:lang w:val="en-GB"/>
        </w:rPr>
        <w:t xml:space="preserve">learned </w:t>
      </w:r>
      <w:r w:rsidRPr="00471705">
        <w:rPr>
          <w:lang w:val="en-GB"/>
        </w:rPr>
        <w:t>is: “Where there is a will, there is a way!”, meaning even if there is a legislative barrier, we have an obligation to promote and implement good practice solutions on our roads and even chan</w:t>
      </w:r>
      <w:r>
        <w:rPr>
          <w:lang w:val="en-GB"/>
        </w:rPr>
        <w:t>ge legislation if needed, to achieve better safety and future for us all.</w:t>
      </w:r>
    </w:p>
    <w:p w:rsidR="006D3C4A" w:rsidRDefault="006D3C4A" w:rsidP="006D3C4A">
      <w:pPr>
        <w:rPr>
          <w:lang w:val="en-GB"/>
        </w:rPr>
      </w:pPr>
    </w:p>
    <w:p w:rsidR="00471705" w:rsidRDefault="00471705" w:rsidP="006D3C4A">
      <w:pPr>
        <w:rPr>
          <w:lang w:val="en-GB"/>
        </w:rPr>
      </w:pPr>
    </w:p>
    <w:p w:rsidR="00471705" w:rsidRDefault="00471705" w:rsidP="006D3C4A">
      <w:pPr>
        <w:rPr>
          <w:lang w:val="en-GB"/>
        </w:rPr>
      </w:pPr>
    </w:p>
    <w:p w:rsidR="00471705" w:rsidRDefault="00471705" w:rsidP="006D3C4A">
      <w:pPr>
        <w:rPr>
          <w:lang w:val="en-GB"/>
        </w:rPr>
      </w:pPr>
    </w:p>
    <w:p w:rsidR="00471705" w:rsidRDefault="00471705" w:rsidP="006D3C4A">
      <w:pPr>
        <w:rPr>
          <w:lang w:val="en-GB"/>
        </w:rPr>
      </w:pPr>
    </w:p>
    <w:p w:rsidR="00471705" w:rsidRDefault="00471705" w:rsidP="006D3C4A">
      <w:pPr>
        <w:rPr>
          <w:lang w:val="en-GB"/>
        </w:rPr>
      </w:pPr>
    </w:p>
    <w:p w:rsidR="00471705" w:rsidRDefault="00471705" w:rsidP="006D3C4A">
      <w:pPr>
        <w:rPr>
          <w:lang w:val="en-GB"/>
        </w:rPr>
      </w:pPr>
    </w:p>
    <w:p w:rsidR="002C743C" w:rsidRPr="001F6CFE" w:rsidRDefault="002C743C" w:rsidP="0020482B">
      <w:pPr>
        <w:rPr>
          <w:lang w:val="en-GB"/>
        </w:rPr>
      </w:pPr>
      <w:r w:rsidRPr="001F6CFE">
        <w:rPr>
          <w:b/>
          <w:lang w:val="en-GB"/>
        </w:rPr>
        <w:lastRenderedPageBreak/>
        <w:t>RE</w:t>
      </w:r>
      <w:bookmarkStart w:id="0" w:name="_GoBack"/>
      <w:bookmarkEnd w:id="0"/>
      <w:r w:rsidRPr="001F6CFE">
        <w:rPr>
          <w:b/>
          <w:lang w:val="en-GB"/>
        </w:rPr>
        <w:t>FERENCES</w:t>
      </w:r>
    </w:p>
    <w:p w:rsidR="002C743C" w:rsidRPr="001F6CFE" w:rsidRDefault="002C743C" w:rsidP="002C743C">
      <w:pPr>
        <w:rPr>
          <w:lang w:val="en-GB"/>
        </w:rPr>
      </w:pPr>
    </w:p>
    <w:p w:rsidR="00A51B8E" w:rsidRDefault="00A51B8E" w:rsidP="002605C9">
      <w:pPr>
        <w:numPr>
          <w:ilvl w:val="0"/>
          <w:numId w:val="18"/>
        </w:numPr>
        <w:rPr>
          <w:sz w:val="20"/>
          <w:lang w:val="en-GB"/>
        </w:rPr>
      </w:pPr>
      <w:proofErr w:type="spellStart"/>
      <w:r w:rsidRPr="002605C9">
        <w:rPr>
          <w:sz w:val="20"/>
          <w:lang w:val="en-GB"/>
        </w:rPr>
        <w:t>Brumec</w:t>
      </w:r>
      <w:proofErr w:type="spellEnd"/>
      <w:r w:rsidRPr="002605C9">
        <w:rPr>
          <w:sz w:val="20"/>
          <w:lang w:val="en-GB"/>
        </w:rPr>
        <w:t>. U. (2018). Master’s thesis. Safety of Schoolchildren around School and on their way to School – managing road infrastructure while taking into account the Human Factor.</w:t>
      </w:r>
      <w:r w:rsidRPr="002605C9">
        <w:t xml:space="preserve"> </w:t>
      </w:r>
      <w:r w:rsidRPr="002605C9">
        <w:rPr>
          <w:sz w:val="20"/>
          <w:lang w:val="en-GB"/>
        </w:rPr>
        <w:t>Faculty of Maritime Studies and Transport</w:t>
      </w:r>
      <w:r>
        <w:rPr>
          <w:sz w:val="20"/>
          <w:lang w:val="en-GB"/>
        </w:rPr>
        <w:t>. University of Ljubljana. Slovenia.</w:t>
      </w:r>
    </w:p>
    <w:p w:rsidR="00A51B8E" w:rsidRPr="002605C9" w:rsidRDefault="00A51B8E" w:rsidP="002605C9">
      <w:pPr>
        <w:numPr>
          <w:ilvl w:val="0"/>
          <w:numId w:val="18"/>
        </w:numPr>
        <w:rPr>
          <w:sz w:val="20"/>
          <w:lang w:val="en-GB"/>
        </w:rPr>
      </w:pPr>
      <w:r w:rsidRPr="002605C9">
        <w:rPr>
          <w:sz w:val="20"/>
          <w:lang w:val="en-GB"/>
        </w:rPr>
        <w:t>Roads Act (Official Gazette of RS, No. 109/10, 48/12, 36/14, 46/15 and 10/18)</w:t>
      </w:r>
      <w:r>
        <w:rPr>
          <w:sz w:val="20"/>
          <w:lang w:val="en-GB"/>
        </w:rPr>
        <w:t>.</w:t>
      </w:r>
    </w:p>
    <w:p w:rsidR="00A51B8E" w:rsidRDefault="00A51B8E" w:rsidP="002605C9">
      <w:pPr>
        <w:numPr>
          <w:ilvl w:val="0"/>
          <w:numId w:val="18"/>
        </w:numPr>
        <w:rPr>
          <w:sz w:val="20"/>
          <w:lang w:val="en-GB"/>
        </w:rPr>
      </w:pPr>
      <w:proofErr w:type="spellStart"/>
      <w:r w:rsidRPr="002605C9">
        <w:rPr>
          <w:sz w:val="20"/>
          <w:lang w:val="en-GB"/>
        </w:rPr>
        <w:t>Vaneerdewegh</w:t>
      </w:r>
      <w:proofErr w:type="spellEnd"/>
      <w:r w:rsidRPr="002605C9">
        <w:rPr>
          <w:sz w:val="20"/>
          <w:lang w:val="en-GB"/>
        </w:rPr>
        <w:t xml:space="preserve">. P. (2009). Improving Road Safety of Vulnerable Road User on Belgian Highways. International seminar: Promoting Road Safety for Vulnerable Road Users. </w:t>
      </w:r>
      <w:proofErr w:type="spellStart"/>
      <w:r w:rsidRPr="002605C9">
        <w:rPr>
          <w:sz w:val="20"/>
          <w:lang w:val="en-GB"/>
        </w:rPr>
        <w:t>Capetown</w:t>
      </w:r>
      <w:proofErr w:type="spellEnd"/>
      <w:r w:rsidRPr="002605C9">
        <w:rPr>
          <w:sz w:val="20"/>
          <w:lang w:val="en-GB"/>
        </w:rPr>
        <w:t>, South Africa. October 2009</w:t>
      </w:r>
      <w:r>
        <w:rPr>
          <w:sz w:val="20"/>
          <w:lang w:val="en-GB"/>
        </w:rPr>
        <w:t>.</w:t>
      </w:r>
    </w:p>
    <w:p w:rsidR="006D0467" w:rsidRPr="001F6CFE" w:rsidRDefault="006D0467">
      <w:pPr>
        <w:rPr>
          <w:lang w:val="en-GB"/>
        </w:rPr>
      </w:pPr>
    </w:p>
    <w:sectPr w:rsidR="006D0467" w:rsidRPr="001F6CFE" w:rsidSect="001035B3">
      <w:footerReference w:type="even" r:id="rId34"/>
      <w:footerReference w:type="default" r:id="rId35"/>
      <w:headerReference w:type="first" r:id="rId36"/>
      <w:footerReference w:type="first" r:id="rId37"/>
      <w:footnotePr>
        <w:numFmt w:val="chicago"/>
        <w:numRestart w:val="eachPage"/>
      </w:footnotePr>
      <w:pgSz w:w="11907" w:h="16840" w:code="9"/>
      <w:pgMar w:top="1134" w:right="1134" w:bottom="1134" w:left="1134" w:header="680" w:footer="45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0F31" w:rsidRDefault="00870F31">
      <w:r>
        <w:separator/>
      </w:r>
    </w:p>
  </w:endnote>
  <w:endnote w:type="continuationSeparator" w:id="0">
    <w:p w:rsidR="00870F31" w:rsidRDefault="00870F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onsolas">
    <w:panose1 w:val="020B0609020204030204"/>
    <w:charset w:val="EE"/>
    <w:family w:val="modern"/>
    <w:pitch w:val="fixed"/>
    <w:sig w:usb0="E00006FF" w:usb1="0000FCFF" w:usb2="00000001" w:usb3="00000000" w:csb0="0000019F" w:csb1="00000000"/>
  </w:font>
  <w:font w:name="Palatino Linotype">
    <w:panose1 w:val="02040502050505030304"/>
    <w:charset w:val="EE"/>
    <w:family w:val="roman"/>
    <w:pitch w:val="variable"/>
    <w:sig w:usb0="E0000287" w:usb1="40000013" w:usb2="00000000" w:usb3="00000000" w:csb0="0000019F"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0F31" w:rsidRDefault="00870F31">
    <w:pPr>
      <w:framePr w:wrap="around" w:vAnchor="text" w:hAnchor="margin" w:xAlign="center" w:y="1"/>
    </w:pPr>
    <w:r>
      <w:fldChar w:fldCharType="begin"/>
    </w:r>
    <w:r>
      <w:instrText xml:space="preserve">PAGE  </w:instrText>
    </w:r>
    <w:r>
      <w:fldChar w:fldCharType="separate"/>
    </w:r>
    <w:r>
      <w:rPr>
        <w:noProof/>
      </w:rPr>
      <w:t>2</w:t>
    </w:r>
    <w:r>
      <w:fldChar w:fldCharType="end"/>
    </w:r>
  </w:p>
  <w:p w:rsidR="00870F31" w:rsidRDefault="00870F31">
    <w:pPr>
      <w:ind w:right="360"/>
    </w:pPr>
  </w:p>
  <w:p w:rsidR="00870F31" w:rsidRDefault="00870F31"/>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0F31" w:rsidRPr="00784333" w:rsidRDefault="00870F31" w:rsidP="0072778B">
    <w:pPr>
      <w:pStyle w:val="Footer"/>
      <w:tabs>
        <w:tab w:val="clear" w:pos="4536"/>
        <w:tab w:val="clear" w:pos="9072"/>
        <w:tab w:val="center" w:pos="4820"/>
        <w:tab w:val="right" w:pos="9639"/>
      </w:tabs>
      <w:rPr>
        <w:sz w:val="20"/>
        <w:lang w:val="fr-FR"/>
      </w:rPr>
    </w:pPr>
    <w:r w:rsidRPr="00784333">
      <w:rPr>
        <w:sz w:val="20"/>
        <w:lang w:val="fr-FR"/>
      </w:rPr>
      <w:tab/>
      <w:t>[</w:t>
    </w:r>
    <w:r w:rsidRPr="00784333">
      <w:rPr>
        <w:rStyle w:val="PageNumber"/>
        <w:sz w:val="20"/>
      </w:rPr>
      <w:fldChar w:fldCharType="begin"/>
    </w:r>
    <w:r w:rsidRPr="00784333">
      <w:rPr>
        <w:rStyle w:val="PageNumber"/>
        <w:sz w:val="20"/>
      </w:rPr>
      <w:instrText xml:space="preserve"> PAGE </w:instrText>
    </w:r>
    <w:r w:rsidRPr="00784333">
      <w:rPr>
        <w:rStyle w:val="PageNumber"/>
        <w:sz w:val="20"/>
      </w:rPr>
      <w:fldChar w:fldCharType="separate"/>
    </w:r>
    <w:r w:rsidR="00781C9B">
      <w:rPr>
        <w:rStyle w:val="PageNumber"/>
        <w:noProof/>
        <w:sz w:val="20"/>
      </w:rPr>
      <w:t>12</w:t>
    </w:r>
    <w:r w:rsidRPr="00784333">
      <w:rPr>
        <w:rStyle w:val="PageNumber"/>
        <w:sz w:val="20"/>
      </w:rPr>
      <w:fldChar w:fldCharType="end"/>
    </w:r>
    <w:r w:rsidRPr="00784333">
      <w:rPr>
        <w:rStyle w:val="PageNumber"/>
        <w:sz w:val="20"/>
      </w:rPr>
      <w:t>]</w:t>
    </w:r>
    <w:r w:rsidRPr="00784333">
      <w:rPr>
        <w:rStyle w:val="PageNumber"/>
        <w:sz w:val="20"/>
      </w:rPr>
      <w:tab/>
      <w:t>26th World Road Congress</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0F31" w:rsidRDefault="00870F31">
    <w:pPr>
      <w:pStyle w:val="Footer"/>
    </w:pPr>
    <w:r w:rsidRPr="0020482B">
      <w:rPr>
        <w:sz w:val="20"/>
        <w:lang w:val="en-GB" w:eastAsia="ja-JP"/>
      </w:rPr>
      <w:t>SPx-y-Z.doc</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0F31" w:rsidRDefault="00870F31">
      <w:r>
        <w:separator/>
      </w:r>
    </w:p>
  </w:footnote>
  <w:footnote w:type="continuationSeparator" w:id="0">
    <w:p w:rsidR="00870F31" w:rsidRDefault="00870F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0F31" w:rsidRDefault="00870F31">
    <w:pPr>
      <w:jc w:val="right"/>
      <w:rPr>
        <w:i/>
        <w:sz w:val="18"/>
        <w:lang w:val="pt-PT"/>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E6A95"/>
    <w:multiLevelType w:val="multilevel"/>
    <w:tmpl w:val="B30ECDF2"/>
    <w:lvl w:ilvl="0">
      <w:start w:val="1"/>
      <w:numFmt w:val="decimal"/>
      <w:pStyle w:val="Titre2"/>
      <w:lvlText w:val="%1"/>
      <w:lvlJc w:val="left"/>
      <w:pPr>
        <w:tabs>
          <w:tab w:val="num" w:pos="525"/>
        </w:tabs>
        <w:ind w:left="525" w:hanging="525"/>
      </w:pPr>
      <w:rPr>
        <w:rFonts w:hint="default"/>
      </w:rPr>
    </w:lvl>
    <w:lvl w:ilvl="1">
      <w:start w:val="1"/>
      <w:numFmt w:val="decimal"/>
      <w:lvlText w:val="%1.%2"/>
      <w:lvlJc w:val="left"/>
      <w:pPr>
        <w:tabs>
          <w:tab w:val="num" w:pos="585"/>
        </w:tabs>
        <w:ind w:left="585" w:hanging="525"/>
      </w:pPr>
      <w:rPr>
        <w:rFonts w:hint="default"/>
      </w:rPr>
    </w:lvl>
    <w:lvl w:ilvl="2">
      <w:start w:val="1"/>
      <w:numFmt w:val="decimal"/>
      <w:lvlText w:val="%1.%2.%3"/>
      <w:lvlJc w:val="left"/>
      <w:pPr>
        <w:tabs>
          <w:tab w:val="num" w:pos="840"/>
        </w:tabs>
        <w:ind w:left="840" w:hanging="720"/>
      </w:pPr>
      <w:rPr>
        <w:rFonts w:hint="default"/>
        <w:color w:val="000000"/>
      </w:rPr>
    </w:lvl>
    <w:lvl w:ilvl="3">
      <w:start w:val="1"/>
      <w:numFmt w:val="decimal"/>
      <w:lvlText w:val="%1.%2.%3.%4"/>
      <w:lvlJc w:val="left"/>
      <w:pPr>
        <w:tabs>
          <w:tab w:val="num" w:pos="1260"/>
        </w:tabs>
        <w:ind w:left="1260" w:hanging="1080"/>
      </w:pPr>
      <w:rPr>
        <w:rFonts w:hint="default"/>
      </w:rPr>
    </w:lvl>
    <w:lvl w:ilvl="4">
      <w:start w:val="1"/>
      <w:numFmt w:val="decimal"/>
      <w:lvlText w:val="%1.%2.%3.%4.%5"/>
      <w:lvlJc w:val="left"/>
      <w:pPr>
        <w:tabs>
          <w:tab w:val="num" w:pos="1320"/>
        </w:tabs>
        <w:ind w:left="1320" w:hanging="1080"/>
      </w:pPr>
      <w:rPr>
        <w:rFonts w:hint="default"/>
      </w:rPr>
    </w:lvl>
    <w:lvl w:ilvl="5">
      <w:start w:val="1"/>
      <w:numFmt w:val="decimal"/>
      <w:lvlText w:val="%1.%2.%3.%4.%5.%6"/>
      <w:lvlJc w:val="left"/>
      <w:pPr>
        <w:tabs>
          <w:tab w:val="num" w:pos="1740"/>
        </w:tabs>
        <w:ind w:left="174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220"/>
        </w:tabs>
        <w:ind w:left="2220" w:hanging="1800"/>
      </w:pPr>
      <w:rPr>
        <w:rFonts w:hint="default"/>
      </w:rPr>
    </w:lvl>
    <w:lvl w:ilvl="8">
      <w:start w:val="1"/>
      <w:numFmt w:val="decimal"/>
      <w:lvlText w:val="%1.%2.%3.%4.%5.%6.%7.%8.%9"/>
      <w:lvlJc w:val="left"/>
      <w:pPr>
        <w:tabs>
          <w:tab w:val="num" w:pos="2280"/>
        </w:tabs>
        <w:ind w:left="2280" w:hanging="1800"/>
      </w:pPr>
      <w:rPr>
        <w:rFonts w:hint="default"/>
      </w:rPr>
    </w:lvl>
  </w:abstractNum>
  <w:abstractNum w:abstractNumId="1" w15:restartNumberingAfterBreak="0">
    <w:nsid w:val="08BC5801"/>
    <w:multiLevelType w:val="hybridMultilevel"/>
    <w:tmpl w:val="87F66DB8"/>
    <w:lvl w:ilvl="0" w:tplc="EDB4B782">
      <w:numFmt w:val="bullet"/>
      <w:lvlText w:val="-"/>
      <w:lvlJc w:val="left"/>
      <w:pPr>
        <w:ind w:left="720" w:hanging="36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3B2C08"/>
    <w:multiLevelType w:val="multilevel"/>
    <w:tmpl w:val="402C35AE"/>
    <w:lvl w:ilvl="0">
      <w:start w:val="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5F21F39"/>
    <w:multiLevelType w:val="multilevel"/>
    <w:tmpl w:val="65FAB4C6"/>
    <w:lvl w:ilvl="0">
      <w:start w:val="1"/>
      <w:numFmt w:val="decimal"/>
      <w:pStyle w:val="Titre11"/>
      <w:lvlText w:val="%1."/>
      <w:lvlJc w:val="left"/>
      <w:pPr>
        <w:tabs>
          <w:tab w:val="num" w:pos="284"/>
        </w:tabs>
        <w:ind w:left="284" w:hanging="284"/>
      </w:pPr>
      <w:rPr>
        <w:rFonts w:hint="default"/>
      </w:rPr>
    </w:lvl>
    <w:lvl w:ilvl="1">
      <w:start w:val="1"/>
      <w:numFmt w:val="decimal"/>
      <w:pStyle w:val="Titre21"/>
      <w:lvlText w:val="%1.%2."/>
      <w:lvlJc w:val="left"/>
      <w:pPr>
        <w:tabs>
          <w:tab w:val="num" w:pos="851"/>
        </w:tabs>
        <w:ind w:left="851" w:hanging="851"/>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2520"/>
        </w:tabs>
        <w:ind w:left="2232" w:hanging="223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15:restartNumberingAfterBreak="0">
    <w:nsid w:val="18470839"/>
    <w:multiLevelType w:val="hybridMultilevel"/>
    <w:tmpl w:val="3F087ADC"/>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E5271D"/>
    <w:multiLevelType w:val="hybridMultilevel"/>
    <w:tmpl w:val="B4689BB0"/>
    <w:lvl w:ilvl="0" w:tplc="0424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3E68E5"/>
    <w:multiLevelType w:val="hybridMultilevel"/>
    <w:tmpl w:val="E1423992"/>
    <w:lvl w:ilvl="0" w:tplc="040C000F">
      <w:start w:val="1"/>
      <w:numFmt w:val="decimal"/>
      <w:lvlText w:val="%1."/>
      <w:lvlJc w:val="left"/>
      <w:pPr>
        <w:tabs>
          <w:tab w:val="num" w:pos="360"/>
        </w:tabs>
        <w:ind w:left="360" w:hanging="360"/>
      </w:pPr>
      <w:rPr>
        <w:rFonts w:hint="default"/>
      </w:r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7" w15:restartNumberingAfterBreak="0">
    <w:nsid w:val="26A83AC8"/>
    <w:multiLevelType w:val="hybridMultilevel"/>
    <w:tmpl w:val="FAD20F46"/>
    <w:lvl w:ilvl="0" w:tplc="516AD5CC">
      <w:start w:val="1"/>
      <w:numFmt w:val="decimal"/>
      <w:lvlText w:val="%1."/>
      <w:lvlJc w:val="left"/>
      <w:pPr>
        <w:ind w:left="360" w:hanging="360"/>
      </w:pPr>
      <w:rPr>
        <w:rFonts w:ascii="Arial" w:eastAsia="MS Mincho" w:hAnsi="Arial"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8A04487"/>
    <w:multiLevelType w:val="hybridMultilevel"/>
    <w:tmpl w:val="F41A2682"/>
    <w:lvl w:ilvl="0" w:tplc="8AB01736">
      <w:start w:val="2"/>
      <w:numFmt w:val="bullet"/>
      <w:lvlText w:val="•"/>
      <w:lvlJc w:val="left"/>
      <w:pPr>
        <w:ind w:left="1065" w:hanging="705"/>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34020E"/>
    <w:multiLevelType w:val="hybridMultilevel"/>
    <w:tmpl w:val="1E44730E"/>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156E95"/>
    <w:multiLevelType w:val="multilevel"/>
    <w:tmpl w:val="1180ADEC"/>
    <w:lvl w:ilvl="0">
      <w:start w:val="2"/>
      <w:numFmt w:val="decimal"/>
      <w:lvlText w:val="%1"/>
      <w:lvlJc w:val="left"/>
      <w:pPr>
        <w:tabs>
          <w:tab w:val="num" w:pos="780"/>
        </w:tabs>
        <w:ind w:left="780" w:hanging="720"/>
      </w:pPr>
      <w:rPr>
        <w:rFonts w:hint="default"/>
      </w:rPr>
    </w:lvl>
    <w:lvl w:ilvl="1">
      <w:start w:val="1"/>
      <w:numFmt w:val="decimal"/>
      <w:lvlText w:val="%1.%2"/>
      <w:lvlJc w:val="left"/>
      <w:pPr>
        <w:tabs>
          <w:tab w:val="num" w:pos="780"/>
        </w:tabs>
        <w:ind w:left="780" w:hanging="720"/>
      </w:pPr>
      <w:rPr>
        <w:rFonts w:hint="default"/>
      </w:rPr>
    </w:lvl>
    <w:lvl w:ilvl="2">
      <w:start w:val="1"/>
      <w:numFmt w:val="decimal"/>
      <w:pStyle w:val="StyleTitre3Avant011cm"/>
      <w:lvlText w:val="%1.%2.%3"/>
      <w:lvlJc w:val="left"/>
      <w:pPr>
        <w:tabs>
          <w:tab w:val="num" w:pos="780"/>
        </w:tabs>
        <w:ind w:left="780" w:hanging="720"/>
      </w:pPr>
      <w:rPr>
        <w:rFonts w:hint="default"/>
      </w:rPr>
    </w:lvl>
    <w:lvl w:ilvl="3">
      <w:start w:val="1"/>
      <w:numFmt w:val="decimal"/>
      <w:lvlText w:val="%1.%2.%3.%4"/>
      <w:lvlJc w:val="left"/>
      <w:pPr>
        <w:tabs>
          <w:tab w:val="num" w:pos="1140"/>
        </w:tabs>
        <w:ind w:left="1140" w:hanging="1080"/>
      </w:pPr>
      <w:rPr>
        <w:rFonts w:hint="default"/>
      </w:rPr>
    </w:lvl>
    <w:lvl w:ilvl="4">
      <w:start w:val="1"/>
      <w:numFmt w:val="decimal"/>
      <w:lvlText w:val="%1.%2.%3.%4.%5"/>
      <w:lvlJc w:val="left"/>
      <w:pPr>
        <w:tabs>
          <w:tab w:val="num" w:pos="1140"/>
        </w:tabs>
        <w:ind w:left="1140" w:hanging="1080"/>
      </w:pPr>
      <w:rPr>
        <w:rFonts w:hint="default"/>
      </w:rPr>
    </w:lvl>
    <w:lvl w:ilvl="5">
      <w:start w:val="1"/>
      <w:numFmt w:val="decimal"/>
      <w:lvlText w:val="%1.%2.%3.%4.%5.%6"/>
      <w:lvlJc w:val="left"/>
      <w:pPr>
        <w:tabs>
          <w:tab w:val="num" w:pos="1500"/>
        </w:tabs>
        <w:ind w:left="1500" w:hanging="1440"/>
      </w:pPr>
      <w:rPr>
        <w:rFonts w:hint="default"/>
      </w:rPr>
    </w:lvl>
    <w:lvl w:ilvl="6">
      <w:start w:val="1"/>
      <w:numFmt w:val="decimal"/>
      <w:lvlText w:val="%1.%2.%3.%4.%5.%6.%7"/>
      <w:lvlJc w:val="left"/>
      <w:pPr>
        <w:tabs>
          <w:tab w:val="num" w:pos="1860"/>
        </w:tabs>
        <w:ind w:left="1860" w:hanging="1800"/>
      </w:pPr>
      <w:rPr>
        <w:rFonts w:hint="default"/>
      </w:rPr>
    </w:lvl>
    <w:lvl w:ilvl="7">
      <w:start w:val="1"/>
      <w:numFmt w:val="decimal"/>
      <w:lvlText w:val="%1.%2.%3.%4.%5.%6.%7.%8"/>
      <w:lvlJc w:val="left"/>
      <w:pPr>
        <w:tabs>
          <w:tab w:val="num" w:pos="1860"/>
        </w:tabs>
        <w:ind w:left="1860" w:hanging="1800"/>
      </w:pPr>
      <w:rPr>
        <w:rFonts w:hint="default"/>
      </w:rPr>
    </w:lvl>
    <w:lvl w:ilvl="8">
      <w:start w:val="1"/>
      <w:numFmt w:val="decimal"/>
      <w:lvlText w:val="%1.%2.%3.%4.%5.%6.%7.%8.%9"/>
      <w:lvlJc w:val="left"/>
      <w:pPr>
        <w:tabs>
          <w:tab w:val="num" w:pos="2220"/>
        </w:tabs>
        <w:ind w:left="2220" w:hanging="2160"/>
      </w:pPr>
      <w:rPr>
        <w:rFonts w:hint="default"/>
      </w:rPr>
    </w:lvl>
  </w:abstractNum>
  <w:abstractNum w:abstractNumId="11" w15:restartNumberingAfterBreak="0">
    <w:nsid w:val="48495426"/>
    <w:multiLevelType w:val="multilevel"/>
    <w:tmpl w:val="6F12A0D4"/>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b w:val="0"/>
        <w:i w:val="0"/>
        <w:sz w:val="24"/>
        <w:em w:val="no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517118B2"/>
    <w:multiLevelType w:val="multilevel"/>
    <w:tmpl w:val="3A4A7DD6"/>
    <w:lvl w:ilvl="0">
      <w:start w:val="1"/>
      <w:numFmt w:val="decimal"/>
      <w:lvlText w:val="%1"/>
      <w:lvlJc w:val="left"/>
      <w:pPr>
        <w:tabs>
          <w:tab w:val="num" w:pos="792"/>
        </w:tabs>
        <w:ind w:left="792" w:hanging="432"/>
      </w:pPr>
    </w:lvl>
    <w:lvl w:ilvl="1">
      <w:start w:val="1"/>
      <w:numFmt w:val="decimal"/>
      <w:lvlText w:val="%1.%2"/>
      <w:lvlJc w:val="left"/>
      <w:pPr>
        <w:tabs>
          <w:tab w:val="num" w:pos="936"/>
        </w:tabs>
        <w:ind w:left="936" w:hanging="576"/>
      </w:pPr>
    </w:lvl>
    <w:lvl w:ilvl="2">
      <w:start w:val="1"/>
      <w:numFmt w:val="decimal"/>
      <w:lvlText w:val="%1.%2.%3"/>
      <w:lvlJc w:val="left"/>
      <w:pPr>
        <w:tabs>
          <w:tab w:val="num" w:pos="1080"/>
        </w:tabs>
        <w:ind w:left="1080" w:hanging="720"/>
      </w:pPr>
    </w:lvl>
    <w:lvl w:ilvl="3">
      <w:start w:val="1"/>
      <w:numFmt w:val="decimal"/>
      <w:lvlText w:val="%1.%2.%3.%4"/>
      <w:lvlJc w:val="left"/>
      <w:pPr>
        <w:tabs>
          <w:tab w:val="num" w:pos="1224"/>
        </w:tabs>
        <w:ind w:left="1224" w:hanging="864"/>
      </w:pPr>
    </w:lvl>
    <w:lvl w:ilvl="4">
      <w:start w:val="1"/>
      <w:numFmt w:val="decimal"/>
      <w:lvlText w:val="%1.%2.%3.%4.%5"/>
      <w:lvlJc w:val="left"/>
      <w:pPr>
        <w:tabs>
          <w:tab w:val="num" w:pos="1368"/>
        </w:tabs>
        <w:ind w:left="1368" w:hanging="1008"/>
      </w:pPr>
    </w:lvl>
    <w:lvl w:ilvl="5">
      <w:start w:val="1"/>
      <w:numFmt w:val="decimal"/>
      <w:lvlText w:val="%1.%2.%3.%4.%5.%6"/>
      <w:lvlJc w:val="left"/>
      <w:pPr>
        <w:tabs>
          <w:tab w:val="num" w:pos="1512"/>
        </w:tabs>
        <w:ind w:left="1512" w:hanging="1152"/>
      </w:pPr>
    </w:lvl>
    <w:lvl w:ilvl="6">
      <w:start w:val="1"/>
      <w:numFmt w:val="decimal"/>
      <w:lvlText w:val="%1.%2.%3.%4.%5.%6.%7"/>
      <w:lvlJc w:val="left"/>
      <w:pPr>
        <w:tabs>
          <w:tab w:val="num" w:pos="1656"/>
        </w:tabs>
        <w:ind w:left="1656" w:hanging="1296"/>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944"/>
        </w:tabs>
        <w:ind w:left="1944" w:hanging="1584"/>
      </w:pPr>
    </w:lvl>
  </w:abstractNum>
  <w:abstractNum w:abstractNumId="13" w15:restartNumberingAfterBreak="0">
    <w:nsid w:val="53A40A0F"/>
    <w:multiLevelType w:val="hybridMultilevel"/>
    <w:tmpl w:val="36E4329A"/>
    <w:lvl w:ilvl="0" w:tplc="102CD8EA">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575387E"/>
    <w:multiLevelType w:val="hybridMultilevel"/>
    <w:tmpl w:val="7E9A5440"/>
    <w:lvl w:ilvl="0" w:tplc="7BE0E428">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0350B0B"/>
    <w:multiLevelType w:val="multilevel"/>
    <w:tmpl w:val="178E0B0C"/>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rPr>
        <w:b/>
        <w:i w:val="0"/>
        <w:em w:val="none"/>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15:restartNumberingAfterBreak="0">
    <w:nsid w:val="606B25A6"/>
    <w:multiLevelType w:val="multilevel"/>
    <w:tmpl w:val="178E0B0C"/>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rPr>
        <w:b/>
        <w:i w:val="0"/>
        <w:em w:val="none"/>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63D93E5C"/>
    <w:multiLevelType w:val="multilevel"/>
    <w:tmpl w:val="178E0B0C"/>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rPr>
        <w:b/>
        <w:i w:val="0"/>
        <w:em w:val="none"/>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8" w15:restartNumberingAfterBreak="0">
    <w:nsid w:val="6C804898"/>
    <w:multiLevelType w:val="multilevel"/>
    <w:tmpl w:val="8BC6C4A4"/>
    <w:lvl w:ilvl="0">
      <w:start w:val="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6DED76E9"/>
    <w:multiLevelType w:val="multilevel"/>
    <w:tmpl w:val="CF0E07D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6E3659C2"/>
    <w:multiLevelType w:val="hybridMultilevel"/>
    <w:tmpl w:val="5B487612"/>
    <w:lvl w:ilvl="0" w:tplc="05CCE4D2">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15:restartNumberingAfterBreak="0">
    <w:nsid w:val="773C154E"/>
    <w:multiLevelType w:val="multilevel"/>
    <w:tmpl w:val="82824FC8"/>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CA753D3"/>
    <w:multiLevelType w:val="hybridMultilevel"/>
    <w:tmpl w:val="D65062C2"/>
    <w:lvl w:ilvl="0" w:tplc="08062E64">
      <w:start w:val="1"/>
      <w:numFmt w:val="decimal"/>
      <w:lvlText w:val="%1."/>
      <w:lvlJc w:val="left"/>
      <w:pPr>
        <w:ind w:left="720" w:hanging="360"/>
      </w:pPr>
      <w:rPr>
        <w:rFonts w:ascii="Arial" w:eastAsia="MS Mincho" w:hAnsi="Arial"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20"/>
  </w:num>
  <w:num w:numId="3">
    <w:abstractNumId w:val="12"/>
  </w:num>
  <w:num w:numId="4">
    <w:abstractNumId w:val="12"/>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10"/>
  </w:num>
  <w:num w:numId="13">
    <w:abstractNumId w:val="10"/>
  </w:num>
  <w:num w:numId="14">
    <w:abstractNumId w:val="19"/>
  </w:num>
  <w:num w:numId="15">
    <w:abstractNumId w:val="11"/>
  </w:num>
  <w:num w:numId="16">
    <w:abstractNumId w:val="3"/>
  </w:num>
  <w:num w:numId="17">
    <w:abstractNumId w:val="3"/>
  </w:num>
  <w:num w:numId="18">
    <w:abstractNumId w:val="6"/>
  </w:num>
  <w:num w:numId="19">
    <w:abstractNumId w:val="17"/>
  </w:num>
  <w:num w:numId="20">
    <w:abstractNumId w:val="16"/>
  </w:num>
  <w:num w:numId="21">
    <w:abstractNumId w:val="15"/>
  </w:num>
  <w:num w:numId="22">
    <w:abstractNumId w:val="1"/>
  </w:num>
  <w:num w:numId="23">
    <w:abstractNumId w:val="7"/>
  </w:num>
  <w:num w:numId="24">
    <w:abstractNumId w:val="5"/>
  </w:num>
  <w:num w:numId="25">
    <w:abstractNumId w:val="22"/>
  </w:num>
  <w:num w:numId="26">
    <w:abstractNumId w:val="13"/>
  </w:num>
  <w:num w:numId="27">
    <w:abstractNumId w:val="4"/>
  </w:num>
  <w:num w:numId="28">
    <w:abstractNumId w:val="14"/>
  </w:num>
  <w:num w:numId="29">
    <w:abstractNumId w:val="3"/>
  </w:num>
  <w:num w:numId="30">
    <w:abstractNumId w:val="2"/>
  </w:num>
  <w:num w:numId="31">
    <w:abstractNumId w:val="9"/>
  </w:num>
  <w:num w:numId="32">
    <w:abstractNumId w:val="8"/>
  </w:num>
  <w:num w:numId="33">
    <w:abstractNumId w:val="21"/>
  </w:num>
  <w:num w:numId="34">
    <w:abstractNumId w:val="3"/>
  </w:num>
  <w:num w:numId="35">
    <w:abstractNumId w:val="3"/>
  </w:num>
  <w:num w:numId="3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17409"/>
  </w:hdrShapeDefaults>
  <w:footnotePr>
    <w:numFmt w:val="chicago"/>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0C82"/>
    <w:rsid w:val="00000EC1"/>
    <w:rsid w:val="00003A3A"/>
    <w:rsid w:val="000040A0"/>
    <w:rsid w:val="0000586B"/>
    <w:rsid w:val="00006541"/>
    <w:rsid w:val="00006D62"/>
    <w:rsid w:val="00007796"/>
    <w:rsid w:val="000156A8"/>
    <w:rsid w:val="00016ECC"/>
    <w:rsid w:val="0001726E"/>
    <w:rsid w:val="00017BC9"/>
    <w:rsid w:val="000204F4"/>
    <w:rsid w:val="0002068A"/>
    <w:rsid w:val="00022060"/>
    <w:rsid w:val="000257B8"/>
    <w:rsid w:val="000260BE"/>
    <w:rsid w:val="000262E2"/>
    <w:rsid w:val="000277BE"/>
    <w:rsid w:val="000301BA"/>
    <w:rsid w:val="000313F6"/>
    <w:rsid w:val="00031FEA"/>
    <w:rsid w:val="00032FDC"/>
    <w:rsid w:val="000337A8"/>
    <w:rsid w:val="00033C6C"/>
    <w:rsid w:val="000345FB"/>
    <w:rsid w:val="00034BAA"/>
    <w:rsid w:val="000402FE"/>
    <w:rsid w:val="00040681"/>
    <w:rsid w:val="0004154C"/>
    <w:rsid w:val="0004236E"/>
    <w:rsid w:val="00045C36"/>
    <w:rsid w:val="00047EC9"/>
    <w:rsid w:val="00051462"/>
    <w:rsid w:val="000540C9"/>
    <w:rsid w:val="0005552B"/>
    <w:rsid w:val="00055CFA"/>
    <w:rsid w:val="0005704A"/>
    <w:rsid w:val="00061725"/>
    <w:rsid w:val="00061E21"/>
    <w:rsid w:val="000634F8"/>
    <w:rsid w:val="0006424A"/>
    <w:rsid w:val="00064645"/>
    <w:rsid w:val="0006572C"/>
    <w:rsid w:val="000670C2"/>
    <w:rsid w:val="000671C5"/>
    <w:rsid w:val="00070607"/>
    <w:rsid w:val="00072DFE"/>
    <w:rsid w:val="00073D35"/>
    <w:rsid w:val="0007754C"/>
    <w:rsid w:val="000779FF"/>
    <w:rsid w:val="00083E13"/>
    <w:rsid w:val="000840AE"/>
    <w:rsid w:val="000841BC"/>
    <w:rsid w:val="0008473C"/>
    <w:rsid w:val="00085883"/>
    <w:rsid w:val="00086180"/>
    <w:rsid w:val="000866B6"/>
    <w:rsid w:val="00086E6C"/>
    <w:rsid w:val="0008730E"/>
    <w:rsid w:val="00087A1E"/>
    <w:rsid w:val="00090738"/>
    <w:rsid w:val="0009296F"/>
    <w:rsid w:val="000930AE"/>
    <w:rsid w:val="000934CC"/>
    <w:rsid w:val="00094895"/>
    <w:rsid w:val="00096A7A"/>
    <w:rsid w:val="00097FC1"/>
    <w:rsid w:val="000A051D"/>
    <w:rsid w:val="000A1637"/>
    <w:rsid w:val="000A51D1"/>
    <w:rsid w:val="000A529E"/>
    <w:rsid w:val="000A5A2D"/>
    <w:rsid w:val="000A6FF9"/>
    <w:rsid w:val="000B1027"/>
    <w:rsid w:val="000B17E4"/>
    <w:rsid w:val="000B2312"/>
    <w:rsid w:val="000B40E6"/>
    <w:rsid w:val="000B65A2"/>
    <w:rsid w:val="000C71B5"/>
    <w:rsid w:val="000D15A6"/>
    <w:rsid w:val="000D2428"/>
    <w:rsid w:val="000D51A4"/>
    <w:rsid w:val="000D5A06"/>
    <w:rsid w:val="000E0496"/>
    <w:rsid w:val="000E36D7"/>
    <w:rsid w:val="000E4A79"/>
    <w:rsid w:val="000E591D"/>
    <w:rsid w:val="000E5E3B"/>
    <w:rsid w:val="000E63EC"/>
    <w:rsid w:val="000E7AE9"/>
    <w:rsid w:val="000F144E"/>
    <w:rsid w:val="000F35E4"/>
    <w:rsid w:val="000F4360"/>
    <w:rsid w:val="000F4A39"/>
    <w:rsid w:val="000F560A"/>
    <w:rsid w:val="00100B43"/>
    <w:rsid w:val="0010137B"/>
    <w:rsid w:val="00101F18"/>
    <w:rsid w:val="001035B3"/>
    <w:rsid w:val="00103FD1"/>
    <w:rsid w:val="001046E1"/>
    <w:rsid w:val="0010571C"/>
    <w:rsid w:val="00110F5F"/>
    <w:rsid w:val="00111912"/>
    <w:rsid w:val="001163D3"/>
    <w:rsid w:val="001165F9"/>
    <w:rsid w:val="001168E0"/>
    <w:rsid w:val="00117566"/>
    <w:rsid w:val="001211AE"/>
    <w:rsid w:val="00121A97"/>
    <w:rsid w:val="00122972"/>
    <w:rsid w:val="00122A2C"/>
    <w:rsid w:val="00125852"/>
    <w:rsid w:val="00125D44"/>
    <w:rsid w:val="001265D3"/>
    <w:rsid w:val="0012693A"/>
    <w:rsid w:val="00127FF6"/>
    <w:rsid w:val="001310FB"/>
    <w:rsid w:val="001319FE"/>
    <w:rsid w:val="0013235D"/>
    <w:rsid w:val="00133C11"/>
    <w:rsid w:val="00134675"/>
    <w:rsid w:val="00136038"/>
    <w:rsid w:val="00136208"/>
    <w:rsid w:val="00141C28"/>
    <w:rsid w:val="0014306A"/>
    <w:rsid w:val="00143D04"/>
    <w:rsid w:val="001463D6"/>
    <w:rsid w:val="00146DFE"/>
    <w:rsid w:val="0015020B"/>
    <w:rsid w:val="00154089"/>
    <w:rsid w:val="0015452A"/>
    <w:rsid w:val="001564B2"/>
    <w:rsid w:val="001575BD"/>
    <w:rsid w:val="00160122"/>
    <w:rsid w:val="00160CE1"/>
    <w:rsid w:val="00163149"/>
    <w:rsid w:val="001653DD"/>
    <w:rsid w:val="00165876"/>
    <w:rsid w:val="00165A42"/>
    <w:rsid w:val="00167EC9"/>
    <w:rsid w:val="00171E4B"/>
    <w:rsid w:val="0017216D"/>
    <w:rsid w:val="001743C2"/>
    <w:rsid w:val="00174AA3"/>
    <w:rsid w:val="00175F78"/>
    <w:rsid w:val="0017682F"/>
    <w:rsid w:val="0017686A"/>
    <w:rsid w:val="00177771"/>
    <w:rsid w:val="00180876"/>
    <w:rsid w:val="00180F25"/>
    <w:rsid w:val="00181C86"/>
    <w:rsid w:val="00185A59"/>
    <w:rsid w:val="00186341"/>
    <w:rsid w:val="001907B2"/>
    <w:rsid w:val="00191125"/>
    <w:rsid w:val="0019124C"/>
    <w:rsid w:val="00191886"/>
    <w:rsid w:val="001925C3"/>
    <w:rsid w:val="00194552"/>
    <w:rsid w:val="00195BFB"/>
    <w:rsid w:val="00195F80"/>
    <w:rsid w:val="001A33BD"/>
    <w:rsid w:val="001A3564"/>
    <w:rsid w:val="001A4AD2"/>
    <w:rsid w:val="001A67BB"/>
    <w:rsid w:val="001A67F9"/>
    <w:rsid w:val="001A6A82"/>
    <w:rsid w:val="001B0471"/>
    <w:rsid w:val="001B04FB"/>
    <w:rsid w:val="001B0B6D"/>
    <w:rsid w:val="001B1263"/>
    <w:rsid w:val="001B158D"/>
    <w:rsid w:val="001B1664"/>
    <w:rsid w:val="001B1D5E"/>
    <w:rsid w:val="001B3630"/>
    <w:rsid w:val="001B66CD"/>
    <w:rsid w:val="001B6DEC"/>
    <w:rsid w:val="001C0C0D"/>
    <w:rsid w:val="001C0DD5"/>
    <w:rsid w:val="001C30C7"/>
    <w:rsid w:val="001C48A2"/>
    <w:rsid w:val="001D02C7"/>
    <w:rsid w:val="001D07CC"/>
    <w:rsid w:val="001D11A0"/>
    <w:rsid w:val="001D283B"/>
    <w:rsid w:val="001D2D0F"/>
    <w:rsid w:val="001D2F31"/>
    <w:rsid w:val="001D369C"/>
    <w:rsid w:val="001D45B2"/>
    <w:rsid w:val="001D7E33"/>
    <w:rsid w:val="001E0C82"/>
    <w:rsid w:val="001E0CD9"/>
    <w:rsid w:val="001E1283"/>
    <w:rsid w:val="001E49E7"/>
    <w:rsid w:val="001E586E"/>
    <w:rsid w:val="001E5CDF"/>
    <w:rsid w:val="001E6F98"/>
    <w:rsid w:val="001E7700"/>
    <w:rsid w:val="001F0BBF"/>
    <w:rsid w:val="001F0FDE"/>
    <w:rsid w:val="001F127F"/>
    <w:rsid w:val="001F19BC"/>
    <w:rsid w:val="001F24E3"/>
    <w:rsid w:val="001F36C6"/>
    <w:rsid w:val="001F44B1"/>
    <w:rsid w:val="001F4C11"/>
    <w:rsid w:val="001F6CFE"/>
    <w:rsid w:val="001F7867"/>
    <w:rsid w:val="001F7C91"/>
    <w:rsid w:val="0020154A"/>
    <w:rsid w:val="0020180E"/>
    <w:rsid w:val="00202421"/>
    <w:rsid w:val="0020482B"/>
    <w:rsid w:val="00205715"/>
    <w:rsid w:val="002060AB"/>
    <w:rsid w:val="00206CB9"/>
    <w:rsid w:val="00206FB0"/>
    <w:rsid w:val="0020734F"/>
    <w:rsid w:val="0021036F"/>
    <w:rsid w:val="00213F90"/>
    <w:rsid w:val="0021648B"/>
    <w:rsid w:val="00216DAD"/>
    <w:rsid w:val="00217B10"/>
    <w:rsid w:val="00217BC9"/>
    <w:rsid w:val="00224592"/>
    <w:rsid w:val="0022599C"/>
    <w:rsid w:val="00226C16"/>
    <w:rsid w:val="00227950"/>
    <w:rsid w:val="00232B53"/>
    <w:rsid w:val="00232C35"/>
    <w:rsid w:val="002346D7"/>
    <w:rsid w:val="00236D07"/>
    <w:rsid w:val="00237FB3"/>
    <w:rsid w:val="002410EC"/>
    <w:rsid w:val="00241287"/>
    <w:rsid w:val="00242C84"/>
    <w:rsid w:val="00242DDD"/>
    <w:rsid w:val="002431E0"/>
    <w:rsid w:val="00243D47"/>
    <w:rsid w:val="00245046"/>
    <w:rsid w:val="0024605D"/>
    <w:rsid w:val="002465DE"/>
    <w:rsid w:val="002477EE"/>
    <w:rsid w:val="00251540"/>
    <w:rsid w:val="0025159F"/>
    <w:rsid w:val="00253E8A"/>
    <w:rsid w:val="0025442D"/>
    <w:rsid w:val="00255792"/>
    <w:rsid w:val="00256A7B"/>
    <w:rsid w:val="002601FB"/>
    <w:rsid w:val="002604B4"/>
    <w:rsid w:val="002604C9"/>
    <w:rsid w:val="002605C9"/>
    <w:rsid w:val="00261232"/>
    <w:rsid w:val="002623C4"/>
    <w:rsid w:val="0026464E"/>
    <w:rsid w:val="0026467B"/>
    <w:rsid w:val="00264741"/>
    <w:rsid w:val="002653C5"/>
    <w:rsid w:val="00266CA8"/>
    <w:rsid w:val="002711F2"/>
    <w:rsid w:val="00272B49"/>
    <w:rsid w:val="0027522D"/>
    <w:rsid w:val="00275759"/>
    <w:rsid w:val="002765B2"/>
    <w:rsid w:val="00281F3F"/>
    <w:rsid w:val="002853B9"/>
    <w:rsid w:val="002853D5"/>
    <w:rsid w:val="00285A43"/>
    <w:rsid w:val="00286D13"/>
    <w:rsid w:val="00286D82"/>
    <w:rsid w:val="00287378"/>
    <w:rsid w:val="00287852"/>
    <w:rsid w:val="002913E6"/>
    <w:rsid w:val="002926A4"/>
    <w:rsid w:val="0029283A"/>
    <w:rsid w:val="0029335A"/>
    <w:rsid w:val="00295915"/>
    <w:rsid w:val="00296779"/>
    <w:rsid w:val="00296D56"/>
    <w:rsid w:val="00296F81"/>
    <w:rsid w:val="00296F98"/>
    <w:rsid w:val="002971C0"/>
    <w:rsid w:val="002A0CB0"/>
    <w:rsid w:val="002A2732"/>
    <w:rsid w:val="002A2C05"/>
    <w:rsid w:val="002A35EA"/>
    <w:rsid w:val="002A455E"/>
    <w:rsid w:val="002A4997"/>
    <w:rsid w:val="002A5E73"/>
    <w:rsid w:val="002A6E88"/>
    <w:rsid w:val="002A78C7"/>
    <w:rsid w:val="002A792A"/>
    <w:rsid w:val="002B0DE0"/>
    <w:rsid w:val="002B14AE"/>
    <w:rsid w:val="002B15B3"/>
    <w:rsid w:val="002B296D"/>
    <w:rsid w:val="002B29A5"/>
    <w:rsid w:val="002B3277"/>
    <w:rsid w:val="002B3613"/>
    <w:rsid w:val="002B3FB8"/>
    <w:rsid w:val="002B44A3"/>
    <w:rsid w:val="002B4E7F"/>
    <w:rsid w:val="002B69D9"/>
    <w:rsid w:val="002B78E7"/>
    <w:rsid w:val="002C01DC"/>
    <w:rsid w:val="002C0756"/>
    <w:rsid w:val="002C0831"/>
    <w:rsid w:val="002C0923"/>
    <w:rsid w:val="002C0FB7"/>
    <w:rsid w:val="002C1702"/>
    <w:rsid w:val="002C5CCA"/>
    <w:rsid w:val="002C743C"/>
    <w:rsid w:val="002D09B5"/>
    <w:rsid w:val="002D2EF4"/>
    <w:rsid w:val="002D4E54"/>
    <w:rsid w:val="002D5038"/>
    <w:rsid w:val="002D6562"/>
    <w:rsid w:val="002D7809"/>
    <w:rsid w:val="002E043C"/>
    <w:rsid w:val="002E145B"/>
    <w:rsid w:val="002E1495"/>
    <w:rsid w:val="002E2C4D"/>
    <w:rsid w:val="002E3274"/>
    <w:rsid w:val="002E4D0A"/>
    <w:rsid w:val="002E67F4"/>
    <w:rsid w:val="002E6800"/>
    <w:rsid w:val="002E72CE"/>
    <w:rsid w:val="002F09DB"/>
    <w:rsid w:val="002F0A74"/>
    <w:rsid w:val="002F22CE"/>
    <w:rsid w:val="002F2704"/>
    <w:rsid w:val="002F282F"/>
    <w:rsid w:val="002F35BE"/>
    <w:rsid w:val="002F3E00"/>
    <w:rsid w:val="002F5780"/>
    <w:rsid w:val="002F590E"/>
    <w:rsid w:val="002F74A3"/>
    <w:rsid w:val="00300B15"/>
    <w:rsid w:val="00300B27"/>
    <w:rsid w:val="00301955"/>
    <w:rsid w:val="0030210C"/>
    <w:rsid w:val="00303103"/>
    <w:rsid w:val="00304E2E"/>
    <w:rsid w:val="003057D4"/>
    <w:rsid w:val="003063C2"/>
    <w:rsid w:val="00307086"/>
    <w:rsid w:val="003076C7"/>
    <w:rsid w:val="00311EB1"/>
    <w:rsid w:val="003128AC"/>
    <w:rsid w:val="00314555"/>
    <w:rsid w:val="003152CD"/>
    <w:rsid w:val="0031672B"/>
    <w:rsid w:val="00316D82"/>
    <w:rsid w:val="0032247F"/>
    <w:rsid w:val="00323184"/>
    <w:rsid w:val="003238C2"/>
    <w:rsid w:val="0032415E"/>
    <w:rsid w:val="00325620"/>
    <w:rsid w:val="00330F35"/>
    <w:rsid w:val="00332318"/>
    <w:rsid w:val="00332358"/>
    <w:rsid w:val="0033321E"/>
    <w:rsid w:val="00337B85"/>
    <w:rsid w:val="00337CA4"/>
    <w:rsid w:val="00337D09"/>
    <w:rsid w:val="00340848"/>
    <w:rsid w:val="0034285B"/>
    <w:rsid w:val="00342A8B"/>
    <w:rsid w:val="0034571F"/>
    <w:rsid w:val="00345DDF"/>
    <w:rsid w:val="00350332"/>
    <w:rsid w:val="00351669"/>
    <w:rsid w:val="003536B5"/>
    <w:rsid w:val="00355A72"/>
    <w:rsid w:val="00356338"/>
    <w:rsid w:val="00356A21"/>
    <w:rsid w:val="00356BB6"/>
    <w:rsid w:val="00362855"/>
    <w:rsid w:val="00362BEB"/>
    <w:rsid w:val="00363F63"/>
    <w:rsid w:val="0036523E"/>
    <w:rsid w:val="00365F96"/>
    <w:rsid w:val="00365FF7"/>
    <w:rsid w:val="00370C47"/>
    <w:rsid w:val="003711D4"/>
    <w:rsid w:val="00373EC9"/>
    <w:rsid w:val="00381CE8"/>
    <w:rsid w:val="00381CF7"/>
    <w:rsid w:val="00381F41"/>
    <w:rsid w:val="00382673"/>
    <w:rsid w:val="003832E0"/>
    <w:rsid w:val="00383953"/>
    <w:rsid w:val="00383D87"/>
    <w:rsid w:val="00386B19"/>
    <w:rsid w:val="00392802"/>
    <w:rsid w:val="003A17E3"/>
    <w:rsid w:val="003A1F7D"/>
    <w:rsid w:val="003A4AB6"/>
    <w:rsid w:val="003A50D3"/>
    <w:rsid w:val="003A59FB"/>
    <w:rsid w:val="003A6234"/>
    <w:rsid w:val="003A71BD"/>
    <w:rsid w:val="003A74B7"/>
    <w:rsid w:val="003A7995"/>
    <w:rsid w:val="003B01BB"/>
    <w:rsid w:val="003B186F"/>
    <w:rsid w:val="003B2C78"/>
    <w:rsid w:val="003B30F3"/>
    <w:rsid w:val="003B4406"/>
    <w:rsid w:val="003B5747"/>
    <w:rsid w:val="003C036D"/>
    <w:rsid w:val="003C380F"/>
    <w:rsid w:val="003C4F28"/>
    <w:rsid w:val="003C6A2F"/>
    <w:rsid w:val="003C6AF4"/>
    <w:rsid w:val="003C6DFE"/>
    <w:rsid w:val="003D1CED"/>
    <w:rsid w:val="003D4376"/>
    <w:rsid w:val="003D4E78"/>
    <w:rsid w:val="003D60A4"/>
    <w:rsid w:val="003D6135"/>
    <w:rsid w:val="003D6D0C"/>
    <w:rsid w:val="003E1726"/>
    <w:rsid w:val="003E20B7"/>
    <w:rsid w:val="003E2CC9"/>
    <w:rsid w:val="003E54FA"/>
    <w:rsid w:val="003E5C9D"/>
    <w:rsid w:val="003E5D5D"/>
    <w:rsid w:val="003E6F2E"/>
    <w:rsid w:val="003E7CD8"/>
    <w:rsid w:val="003F10B3"/>
    <w:rsid w:val="003F1CB6"/>
    <w:rsid w:val="003F2E8F"/>
    <w:rsid w:val="003F32A8"/>
    <w:rsid w:val="003F33E7"/>
    <w:rsid w:val="003F3E7B"/>
    <w:rsid w:val="003F639E"/>
    <w:rsid w:val="003F7C84"/>
    <w:rsid w:val="00401F0A"/>
    <w:rsid w:val="00401F8F"/>
    <w:rsid w:val="004023C9"/>
    <w:rsid w:val="00404603"/>
    <w:rsid w:val="004047B3"/>
    <w:rsid w:val="004105C0"/>
    <w:rsid w:val="00410814"/>
    <w:rsid w:val="004113AC"/>
    <w:rsid w:val="004136D8"/>
    <w:rsid w:val="00413EB0"/>
    <w:rsid w:val="0041447A"/>
    <w:rsid w:val="0041525F"/>
    <w:rsid w:val="00415667"/>
    <w:rsid w:val="00415A3F"/>
    <w:rsid w:val="00415AC6"/>
    <w:rsid w:val="00416B2F"/>
    <w:rsid w:val="00416B85"/>
    <w:rsid w:val="0041750F"/>
    <w:rsid w:val="004200BF"/>
    <w:rsid w:val="0042083E"/>
    <w:rsid w:val="00421DA0"/>
    <w:rsid w:val="00422700"/>
    <w:rsid w:val="00423793"/>
    <w:rsid w:val="00427AE7"/>
    <w:rsid w:val="004302FD"/>
    <w:rsid w:val="00430498"/>
    <w:rsid w:val="00430EC1"/>
    <w:rsid w:val="004318E9"/>
    <w:rsid w:val="004324AA"/>
    <w:rsid w:val="00433A8A"/>
    <w:rsid w:val="00435816"/>
    <w:rsid w:val="00436BA5"/>
    <w:rsid w:val="0043736E"/>
    <w:rsid w:val="00437EE7"/>
    <w:rsid w:val="00441B7B"/>
    <w:rsid w:val="00441C17"/>
    <w:rsid w:val="00441F18"/>
    <w:rsid w:val="0044204E"/>
    <w:rsid w:val="00443899"/>
    <w:rsid w:val="004440A5"/>
    <w:rsid w:val="00444898"/>
    <w:rsid w:val="00450B6F"/>
    <w:rsid w:val="0045155B"/>
    <w:rsid w:val="0045237E"/>
    <w:rsid w:val="004523E2"/>
    <w:rsid w:val="00452431"/>
    <w:rsid w:val="004533DE"/>
    <w:rsid w:val="004548EA"/>
    <w:rsid w:val="00456542"/>
    <w:rsid w:val="00457EA6"/>
    <w:rsid w:val="0046099D"/>
    <w:rsid w:val="00460C53"/>
    <w:rsid w:val="00464438"/>
    <w:rsid w:val="004644C1"/>
    <w:rsid w:val="0046499D"/>
    <w:rsid w:val="00466306"/>
    <w:rsid w:val="00466E27"/>
    <w:rsid w:val="00467F3A"/>
    <w:rsid w:val="004710A8"/>
    <w:rsid w:val="00471705"/>
    <w:rsid w:val="0047346D"/>
    <w:rsid w:val="0047427A"/>
    <w:rsid w:val="004742D5"/>
    <w:rsid w:val="00474F83"/>
    <w:rsid w:val="00475332"/>
    <w:rsid w:val="0047689D"/>
    <w:rsid w:val="00477296"/>
    <w:rsid w:val="00482C0E"/>
    <w:rsid w:val="00485C01"/>
    <w:rsid w:val="00490EEB"/>
    <w:rsid w:val="00492EC2"/>
    <w:rsid w:val="00495B3E"/>
    <w:rsid w:val="00495FD9"/>
    <w:rsid w:val="00497934"/>
    <w:rsid w:val="004A2F0F"/>
    <w:rsid w:val="004A3BD1"/>
    <w:rsid w:val="004A3C97"/>
    <w:rsid w:val="004A3E4A"/>
    <w:rsid w:val="004A474F"/>
    <w:rsid w:val="004B05B9"/>
    <w:rsid w:val="004B0DF9"/>
    <w:rsid w:val="004B21EA"/>
    <w:rsid w:val="004B2B9A"/>
    <w:rsid w:val="004B3A92"/>
    <w:rsid w:val="004B468F"/>
    <w:rsid w:val="004B4E15"/>
    <w:rsid w:val="004B7B6F"/>
    <w:rsid w:val="004C5BC0"/>
    <w:rsid w:val="004C761C"/>
    <w:rsid w:val="004C7FE1"/>
    <w:rsid w:val="004D1404"/>
    <w:rsid w:val="004D152B"/>
    <w:rsid w:val="004D50D1"/>
    <w:rsid w:val="004D5296"/>
    <w:rsid w:val="004D6F3B"/>
    <w:rsid w:val="004E2E6E"/>
    <w:rsid w:val="004E3601"/>
    <w:rsid w:val="004E39CA"/>
    <w:rsid w:val="004E4FB8"/>
    <w:rsid w:val="004E7ED6"/>
    <w:rsid w:val="004F2047"/>
    <w:rsid w:val="004F2610"/>
    <w:rsid w:val="004F2D9C"/>
    <w:rsid w:val="004F3330"/>
    <w:rsid w:val="004F358A"/>
    <w:rsid w:val="004F4EAE"/>
    <w:rsid w:val="004F573D"/>
    <w:rsid w:val="005022FB"/>
    <w:rsid w:val="00503096"/>
    <w:rsid w:val="005032CE"/>
    <w:rsid w:val="00503C11"/>
    <w:rsid w:val="00503E17"/>
    <w:rsid w:val="005049E1"/>
    <w:rsid w:val="00505DD2"/>
    <w:rsid w:val="00506BC8"/>
    <w:rsid w:val="0050737C"/>
    <w:rsid w:val="00512162"/>
    <w:rsid w:val="00514152"/>
    <w:rsid w:val="00514C4D"/>
    <w:rsid w:val="005162D9"/>
    <w:rsid w:val="00516578"/>
    <w:rsid w:val="00516A44"/>
    <w:rsid w:val="00517C50"/>
    <w:rsid w:val="0052092F"/>
    <w:rsid w:val="00522342"/>
    <w:rsid w:val="0052710D"/>
    <w:rsid w:val="00530E96"/>
    <w:rsid w:val="00532F9E"/>
    <w:rsid w:val="0053442A"/>
    <w:rsid w:val="0053597C"/>
    <w:rsid w:val="005379E4"/>
    <w:rsid w:val="00537DB2"/>
    <w:rsid w:val="00540536"/>
    <w:rsid w:val="00542088"/>
    <w:rsid w:val="005420D7"/>
    <w:rsid w:val="005466B9"/>
    <w:rsid w:val="00550D2D"/>
    <w:rsid w:val="00551DF0"/>
    <w:rsid w:val="00552816"/>
    <w:rsid w:val="00556B71"/>
    <w:rsid w:val="005579D8"/>
    <w:rsid w:val="00560F33"/>
    <w:rsid w:val="00561042"/>
    <w:rsid w:val="00562D15"/>
    <w:rsid w:val="0056467F"/>
    <w:rsid w:val="0056536B"/>
    <w:rsid w:val="00566B9B"/>
    <w:rsid w:val="005678E9"/>
    <w:rsid w:val="00567C2B"/>
    <w:rsid w:val="00567F97"/>
    <w:rsid w:val="005701BF"/>
    <w:rsid w:val="005729B9"/>
    <w:rsid w:val="00573055"/>
    <w:rsid w:val="00574A35"/>
    <w:rsid w:val="005759ED"/>
    <w:rsid w:val="005772F0"/>
    <w:rsid w:val="00580898"/>
    <w:rsid w:val="00581297"/>
    <w:rsid w:val="00581967"/>
    <w:rsid w:val="00581B2C"/>
    <w:rsid w:val="00581E06"/>
    <w:rsid w:val="00584961"/>
    <w:rsid w:val="00585297"/>
    <w:rsid w:val="005855A4"/>
    <w:rsid w:val="00586A22"/>
    <w:rsid w:val="0059042D"/>
    <w:rsid w:val="0059058A"/>
    <w:rsid w:val="00590989"/>
    <w:rsid w:val="00591260"/>
    <w:rsid w:val="00592007"/>
    <w:rsid w:val="00593369"/>
    <w:rsid w:val="0059353C"/>
    <w:rsid w:val="00594123"/>
    <w:rsid w:val="00594938"/>
    <w:rsid w:val="0059690B"/>
    <w:rsid w:val="005A0F20"/>
    <w:rsid w:val="005A1E02"/>
    <w:rsid w:val="005A351D"/>
    <w:rsid w:val="005A3958"/>
    <w:rsid w:val="005A3B7E"/>
    <w:rsid w:val="005A4B12"/>
    <w:rsid w:val="005A5A13"/>
    <w:rsid w:val="005A75B9"/>
    <w:rsid w:val="005B0E60"/>
    <w:rsid w:val="005B16F6"/>
    <w:rsid w:val="005B2270"/>
    <w:rsid w:val="005B3A6B"/>
    <w:rsid w:val="005B4019"/>
    <w:rsid w:val="005B58F1"/>
    <w:rsid w:val="005B5A38"/>
    <w:rsid w:val="005B6875"/>
    <w:rsid w:val="005C08D0"/>
    <w:rsid w:val="005C0E0E"/>
    <w:rsid w:val="005C2FD3"/>
    <w:rsid w:val="005C4E74"/>
    <w:rsid w:val="005C6EB1"/>
    <w:rsid w:val="005C7516"/>
    <w:rsid w:val="005C7BEF"/>
    <w:rsid w:val="005D14E3"/>
    <w:rsid w:val="005D1DC5"/>
    <w:rsid w:val="005D2F3D"/>
    <w:rsid w:val="005D39CD"/>
    <w:rsid w:val="005D5C83"/>
    <w:rsid w:val="005D633B"/>
    <w:rsid w:val="005D7581"/>
    <w:rsid w:val="005E0259"/>
    <w:rsid w:val="005E6F47"/>
    <w:rsid w:val="005E7E5C"/>
    <w:rsid w:val="005F040C"/>
    <w:rsid w:val="005F157D"/>
    <w:rsid w:val="005F3321"/>
    <w:rsid w:val="005F64EC"/>
    <w:rsid w:val="005F6ED2"/>
    <w:rsid w:val="005F7381"/>
    <w:rsid w:val="006005E3"/>
    <w:rsid w:val="00602C76"/>
    <w:rsid w:val="00604A51"/>
    <w:rsid w:val="0060577E"/>
    <w:rsid w:val="006116FF"/>
    <w:rsid w:val="00614178"/>
    <w:rsid w:val="00615699"/>
    <w:rsid w:val="00615C48"/>
    <w:rsid w:val="00615C49"/>
    <w:rsid w:val="0061721A"/>
    <w:rsid w:val="006172CA"/>
    <w:rsid w:val="00620320"/>
    <w:rsid w:val="00620FA5"/>
    <w:rsid w:val="00623412"/>
    <w:rsid w:val="00624590"/>
    <w:rsid w:val="00625A93"/>
    <w:rsid w:val="0063089F"/>
    <w:rsid w:val="00631164"/>
    <w:rsid w:val="0063584F"/>
    <w:rsid w:val="00636AAB"/>
    <w:rsid w:val="0063790B"/>
    <w:rsid w:val="00640634"/>
    <w:rsid w:val="006425D8"/>
    <w:rsid w:val="00642699"/>
    <w:rsid w:val="006460F1"/>
    <w:rsid w:val="00646937"/>
    <w:rsid w:val="00647E7E"/>
    <w:rsid w:val="006512A5"/>
    <w:rsid w:val="006527CB"/>
    <w:rsid w:val="006558A2"/>
    <w:rsid w:val="00655FF9"/>
    <w:rsid w:val="006565CC"/>
    <w:rsid w:val="00656D61"/>
    <w:rsid w:val="0065732B"/>
    <w:rsid w:val="006573F6"/>
    <w:rsid w:val="00660AD3"/>
    <w:rsid w:val="00661E67"/>
    <w:rsid w:val="00662C64"/>
    <w:rsid w:val="0066404F"/>
    <w:rsid w:val="00665F8B"/>
    <w:rsid w:val="00666A2E"/>
    <w:rsid w:val="006708A5"/>
    <w:rsid w:val="00672111"/>
    <w:rsid w:val="00672511"/>
    <w:rsid w:val="00673257"/>
    <w:rsid w:val="00673AED"/>
    <w:rsid w:val="00674021"/>
    <w:rsid w:val="006753EA"/>
    <w:rsid w:val="00676439"/>
    <w:rsid w:val="00681F24"/>
    <w:rsid w:val="006831A5"/>
    <w:rsid w:val="00683430"/>
    <w:rsid w:val="006840D6"/>
    <w:rsid w:val="0068438F"/>
    <w:rsid w:val="00686771"/>
    <w:rsid w:val="00686E21"/>
    <w:rsid w:val="00690201"/>
    <w:rsid w:val="0069081F"/>
    <w:rsid w:val="0069176D"/>
    <w:rsid w:val="00692883"/>
    <w:rsid w:val="00692996"/>
    <w:rsid w:val="00693FC2"/>
    <w:rsid w:val="006949B4"/>
    <w:rsid w:val="006A158C"/>
    <w:rsid w:val="006A246B"/>
    <w:rsid w:val="006A31FC"/>
    <w:rsid w:val="006A3705"/>
    <w:rsid w:val="006B080D"/>
    <w:rsid w:val="006B0D7C"/>
    <w:rsid w:val="006B35C1"/>
    <w:rsid w:val="006B4957"/>
    <w:rsid w:val="006B4A74"/>
    <w:rsid w:val="006B5945"/>
    <w:rsid w:val="006B7430"/>
    <w:rsid w:val="006C0AAC"/>
    <w:rsid w:val="006C2D94"/>
    <w:rsid w:val="006C4B8D"/>
    <w:rsid w:val="006C4C32"/>
    <w:rsid w:val="006C614A"/>
    <w:rsid w:val="006D0467"/>
    <w:rsid w:val="006D3C4A"/>
    <w:rsid w:val="006D526C"/>
    <w:rsid w:val="006D6742"/>
    <w:rsid w:val="006D6C24"/>
    <w:rsid w:val="006E0FE2"/>
    <w:rsid w:val="006E1B13"/>
    <w:rsid w:val="006E3102"/>
    <w:rsid w:val="006E4AE2"/>
    <w:rsid w:val="006E6091"/>
    <w:rsid w:val="006F06F6"/>
    <w:rsid w:val="006F4F1C"/>
    <w:rsid w:val="006F6221"/>
    <w:rsid w:val="007004C1"/>
    <w:rsid w:val="00700DA7"/>
    <w:rsid w:val="00700EF4"/>
    <w:rsid w:val="00701060"/>
    <w:rsid w:val="00703A69"/>
    <w:rsid w:val="00703F6A"/>
    <w:rsid w:val="00705198"/>
    <w:rsid w:val="007057F6"/>
    <w:rsid w:val="00706CB7"/>
    <w:rsid w:val="00706ED6"/>
    <w:rsid w:val="00714D89"/>
    <w:rsid w:val="0071587C"/>
    <w:rsid w:val="007159A4"/>
    <w:rsid w:val="00716250"/>
    <w:rsid w:val="0071644E"/>
    <w:rsid w:val="0071669C"/>
    <w:rsid w:val="00716AE6"/>
    <w:rsid w:val="0072262D"/>
    <w:rsid w:val="00722768"/>
    <w:rsid w:val="007254BF"/>
    <w:rsid w:val="00726BF7"/>
    <w:rsid w:val="0072778B"/>
    <w:rsid w:val="00727E59"/>
    <w:rsid w:val="007302D3"/>
    <w:rsid w:val="00730812"/>
    <w:rsid w:val="0073103F"/>
    <w:rsid w:val="00731A90"/>
    <w:rsid w:val="007324EB"/>
    <w:rsid w:val="00732911"/>
    <w:rsid w:val="00737AA2"/>
    <w:rsid w:val="00740D73"/>
    <w:rsid w:val="00741283"/>
    <w:rsid w:val="00743E44"/>
    <w:rsid w:val="00746127"/>
    <w:rsid w:val="007462FC"/>
    <w:rsid w:val="00747011"/>
    <w:rsid w:val="00747B67"/>
    <w:rsid w:val="007503FA"/>
    <w:rsid w:val="00750A11"/>
    <w:rsid w:val="00751372"/>
    <w:rsid w:val="007514E4"/>
    <w:rsid w:val="00752189"/>
    <w:rsid w:val="00752380"/>
    <w:rsid w:val="00752B50"/>
    <w:rsid w:val="007535DE"/>
    <w:rsid w:val="0075404E"/>
    <w:rsid w:val="00754C8A"/>
    <w:rsid w:val="00755CC4"/>
    <w:rsid w:val="007566D1"/>
    <w:rsid w:val="00760B85"/>
    <w:rsid w:val="007613AD"/>
    <w:rsid w:val="00762502"/>
    <w:rsid w:val="007649ED"/>
    <w:rsid w:val="00765BA4"/>
    <w:rsid w:val="007717F7"/>
    <w:rsid w:val="007732FB"/>
    <w:rsid w:val="00773367"/>
    <w:rsid w:val="007763CC"/>
    <w:rsid w:val="00777993"/>
    <w:rsid w:val="00777C12"/>
    <w:rsid w:val="00777EA3"/>
    <w:rsid w:val="00781C9B"/>
    <w:rsid w:val="00781E65"/>
    <w:rsid w:val="007832B3"/>
    <w:rsid w:val="00784090"/>
    <w:rsid w:val="007842AB"/>
    <w:rsid w:val="00784333"/>
    <w:rsid w:val="007861EB"/>
    <w:rsid w:val="007869F7"/>
    <w:rsid w:val="00791694"/>
    <w:rsid w:val="00792FCB"/>
    <w:rsid w:val="00795DD0"/>
    <w:rsid w:val="007A1FD8"/>
    <w:rsid w:val="007A3144"/>
    <w:rsid w:val="007A5B18"/>
    <w:rsid w:val="007A5BB8"/>
    <w:rsid w:val="007A64E2"/>
    <w:rsid w:val="007A7089"/>
    <w:rsid w:val="007B0930"/>
    <w:rsid w:val="007B0DF2"/>
    <w:rsid w:val="007B5194"/>
    <w:rsid w:val="007B648E"/>
    <w:rsid w:val="007B79C4"/>
    <w:rsid w:val="007C17D2"/>
    <w:rsid w:val="007C1864"/>
    <w:rsid w:val="007C3789"/>
    <w:rsid w:val="007D102D"/>
    <w:rsid w:val="007D243B"/>
    <w:rsid w:val="007D3FFC"/>
    <w:rsid w:val="007D413F"/>
    <w:rsid w:val="007D41B9"/>
    <w:rsid w:val="007D5D87"/>
    <w:rsid w:val="007D65C0"/>
    <w:rsid w:val="007D7477"/>
    <w:rsid w:val="007D7803"/>
    <w:rsid w:val="007D79AD"/>
    <w:rsid w:val="007E0172"/>
    <w:rsid w:val="007E287C"/>
    <w:rsid w:val="007E3BB9"/>
    <w:rsid w:val="007E3DA1"/>
    <w:rsid w:val="007E6023"/>
    <w:rsid w:val="007E687D"/>
    <w:rsid w:val="007E73BD"/>
    <w:rsid w:val="007E74D8"/>
    <w:rsid w:val="007F1EED"/>
    <w:rsid w:val="007F4B92"/>
    <w:rsid w:val="007F5207"/>
    <w:rsid w:val="007F5EDB"/>
    <w:rsid w:val="007F63A3"/>
    <w:rsid w:val="007F71B4"/>
    <w:rsid w:val="008020C4"/>
    <w:rsid w:val="00802A67"/>
    <w:rsid w:val="00802B88"/>
    <w:rsid w:val="008032C5"/>
    <w:rsid w:val="0080342A"/>
    <w:rsid w:val="00804965"/>
    <w:rsid w:val="008050D1"/>
    <w:rsid w:val="00805819"/>
    <w:rsid w:val="0080701D"/>
    <w:rsid w:val="0081026B"/>
    <w:rsid w:val="00810E91"/>
    <w:rsid w:val="008120B4"/>
    <w:rsid w:val="0081361C"/>
    <w:rsid w:val="008209DC"/>
    <w:rsid w:val="00820FFA"/>
    <w:rsid w:val="00821F76"/>
    <w:rsid w:val="008227F3"/>
    <w:rsid w:val="00822DB3"/>
    <w:rsid w:val="008231E5"/>
    <w:rsid w:val="00825DB1"/>
    <w:rsid w:val="00826FB5"/>
    <w:rsid w:val="008277F5"/>
    <w:rsid w:val="00827A56"/>
    <w:rsid w:val="00827E62"/>
    <w:rsid w:val="00830EFC"/>
    <w:rsid w:val="00831093"/>
    <w:rsid w:val="00833C28"/>
    <w:rsid w:val="008344DA"/>
    <w:rsid w:val="00835B6B"/>
    <w:rsid w:val="00835B6F"/>
    <w:rsid w:val="00836EC8"/>
    <w:rsid w:val="00840287"/>
    <w:rsid w:val="0084492F"/>
    <w:rsid w:val="0084687C"/>
    <w:rsid w:val="00851883"/>
    <w:rsid w:val="0085234F"/>
    <w:rsid w:val="0085467C"/>
    <w:rsid w:val="00854C88"/>
    <w:rsid w:val="00854DFF"/>
    <w:rsid w:val="00861686"/>
    <w:rsid w:val="00861EAF"/>
    <w:rsid w:val="00862823"/>
    <w:rsid w:val="008635DF"/>
    <w:rsid w:val="00863662"/>
    <w:rsid w:val="00866A75"/>
    <w:rsid w:val="00870AAD"/>
    <w:rsid w:val="00870B10"/>
    <w:rsid w:val="00870F31"/>
    <w:rsid w:val="00871D31"/>
    <w:rsid w:val="00872823"/>
    <w:rsid w:val="008757F2"/>
    <w:rsid w:val="00876C33"/>
    <w:rsid w:val="00876ECD"/>
    <w:rsid w:val="00876EDA"/>
    <w:rsid w:val="00877AE8"/>
    <w:rsid w:val="008801A9"/>
    <w:rsid w:val="00883034"/>
    <w:rsid w:val="00883227"/>
    <w:rsid w:val="00883CA5"/>
    <w:rsid w:val="00885A4D"/>
    <w:rsid w:val="008869B2"/>
    <w:rsid w:val="0088741B"/>
    <w:rsid w:val="00890544"/>
    <w:rsid w:val="008918DE"/>
    <w:rsid w:val="008925CF"/>
    <w:rsid w:val="00892BA5"/>
    <w:rsid w:val="0089368A"/>
    <w:rsid w:val="008966BE"/>
    <w:rsid w:val="008A0457"/>
    <w:rsid w:val="008A0CE1"/>
    <w:rsid w:val="008A26FD"/>
    <w:rsid w:val="008A38DC"/>
    <w:rsid w:val="008A505E"/>
    <w:rsid w:val="008A68BC"/>
    <w:rsid w:val="008B0F83"/>
    <w:rsid w:val="008B2EB8"/>
    <w:rsid w:val="008B2FE5"/>
    <w:rsid w:val="008B3895"/>
    <w:rsid w:val="008B3F54"/>
    <w:rsid w:val="008B44A0"/>
    <w:rsid w:val="008B5E92"/>
    <w:rsid w:val="008C119A"/>
    <w:rsid w:val="008C2BAD"/>
    <w:rsid w:val="008C477A"/>
    <w:rsid w:val="008C47C2"/>
    <w:rsid w:val="008C562D"/>
    <w:rsid w:val="008C67EE"/>
    <w:rsid w:val="008C6E70"/>
    <w:rsid w:val="008D02A0"/>
    <w:rsid w:val="008D0D7C"/>
    <w:rsid w:val="008D1CE2"/>
    <w:rsid w:val="008D35A6"/>
    <w:rsid w:val="008D43B8"/>
    <w:rsid w:val="008D48D4"/>
    <w:rsid w:val="008D6D64"/>
    <w:rsid w:val="008D7612"/>
    <w:rsid w:val="008D7BA6"/>
    <w:rsid w:val="008D7F0E"/>
    <w:rsid w:val="008E1527"/>
    <w:rsid w:val="008E3617"/>
    <w:rsid w:val="008E45B6"/>
    <w:rsid w:val="008E5260"/>
    <w:rsid w:val="008F00AA"/>
    <w:rsid w:val="008F034C"/>
    <w:rsid w:val="008F0E34"/>
    <w:rsid w:val="008F3AB1"/>
    <w:rsid w:val="008F3B3B"/>
    <w:rsid w:val="008F63FF"/>
    <w:rsid w:val="008F6F3C"/>
    <w:rsid w:val="008F7AB8"/>
    <w:rsid w:val="009001D1"/>
    <w:rsid w:val="009008F3"/>
    <w:rsid w:val="00902B97"/>
    <w:rsid w:val="00902CFE"/>
    <w:rsid w:val="00902E80"/>
    <w:rsid w:val="0090327A"/>
    <w:rsid w:val="00904618"/>
    <w:rsid w:val="0090796F"/>
    <w:rsid w:val="00910B2A"/>
    <w:rsid w:val="00911A04"/>
    <w:rsid w:val="00912056"/>
    <w:rsid w:val="009130B4"/>
    <w:rsid w:val="00914D2B"/>
    <w:rsid w:val="00915181"/>
    <w:rsid w:val="009168D3"/>
    <w:rsid w:val="00924FA4"/>
    <w:rsid w:val="00925799"/>
    <w:rsid w:val="009267E9"/>
    <w:rsid w:val="00926B5C"/>
    <w:rsid w:val="009306B6"/>
    <w:rsid w:val="00930D91"/>
    <w:rsid w:val="00933E36"/>
    <w:rsid w:val="00936CEC"/>
    <w:rsid w:val="00941B2F"/>
    <w:rsid w:val="00941F16"/>
    <w:rsid w:val="0094249C"/>
    <w:rsid w:val="00942731"/>
    <w:rsid w:val="00942F02"/>
    <w:rsid w:val="00945680"/>
    <w:rsid w:val="00945AE2"/>
    <w:rsid w:val="0094627A"/>
    <w:rsid w:val="009476D4"/>
    <w:rsid w:val="00950185"/>
    <w:rsid w:val="009520A6"/>
    <w:rsid w:val="0095241E"/>
    <w:rsid w:val="00952FF8"/>
    <w:rsid w:val="009544FF"/>
    <w:rsid w:val="009545AB"/>
    <w:rsid w:val="0095661C"/>
    <w:rsid w:val="0095678C"/>
    <w:rsid w:val="009573AD"/>
    <w:rsid w:val="00957B09"/>
    <w:rsid w:val="00957C55"/>
    <w:rsid w:val="009611BC"/>
    <w:rsid w:val="00962593"/>
    <w:rsid w:val="00963426"/>
    <w:rsid w:val="0096789B"/>
    <w:rsid w:val="00967E57"/>
    <w:rsid w:val="00970F2D"/>
    <w:rsid w:val="009725A1"/>
    <w:rsid w:val="00976EA5"/>
    <w:rsid w:val="009773B4"/>
    <w:rsid w:val="00977831"/>
    <w:rsid w:val="009806CE"/>
    <w:rsid w:val="00980B47"/>
    <w:rsid w:val="009815A6"/>
    <w:rsid w:val="00981FD2"/>
    <w:rsid w:val="00983C47"/>
    <w:rsid w:val="00983D11"/>
    <w:rsid w:val="00984F2C"/>
    <w:rsid w:val="00985B00"/>
    <w:rsid w:val="00987EEB"/>
    <w:rsid w:val="009920C5"/>
    <w:rsid w:val="00992991"/>
    <w:rsid w:val="009958EA"/>
    <w:rsid w:val="00996E37"/>
    <w:rsid w:val="0099788E"/>
    <w:rsid w:val="00997EED"/>
    <w:rsid w:val="009A1853"/>
    <w:rsid w:val="009A24DE"/>
    <w:rsid w:val="009A2B75"/>
    <w:rsid w:val="009A42B0"/>
    <w:rsid w:val="009A682A"/>
    <w:rsid w:val="009A6D6B"/>
    <w:rsid w:val="009A724C"/>
    <w:rsid w:val="009A7B08"/>
    <w:rsid w:val="009B1042"/>
    <w:rsid w:val="009B1246"/>
    <w:rsid w:val="009B13F9"/>
    <w:rsid w:val="009B22D8"/>
    <w:rsid w:val="009B2D43"/>
    <w:rsid w:val="009B2DBD"/>
    <w:rsid w:val="009B524B"/>
    <w:rsid w:val="009B57CD"/>
    <w:rsid w:val="009B62FE"/>
    <w:rsid w:val="009B666F"/>
    <w:rsid w:val="009B6C42"/>
    <w:rsid w:val="009B6D8F"/>
    <w:rsid w:val="009B7796"/>
    <w:rsid w:val="009C464B"/>
    <w:rsid w:val="009C608E"/>
    <w:rsid w:val="009C648B"/>
    <w:rsid w:val="009C6DB5"/>
    <w:rsid w:val="009C72F2"/>
    <w:rsid w:val="009C7DBB"/>
    <w:rsid w:val="009D1B1F"/>
    <w:rsid w:val="009D1BC7"/>
    <w:rsid w:val="009D348E"/>
    <w:rsid w:val="009D50C1"/>
    <w:rsid w:val="009D5FE2"/>
    <w:rsid w:val="009E0724"/>
    <w:rsid w:val="009E15A1"/>
    <w:rsid w:val="009E15E1"/>
    <w:rsid w:val="009E3555"/>
    <w:rsid w:val="009E4B69"/>
    <w:rsid w:val="009E5E77"/>
    <w:rsid w:val="009E62BF"/>
    <w:rsid w:val="009E6A8C"/>
    <w:rsid w:val="009F0080"/>
    <w:rsid w:val="009F084C"/>
    <w:rsid w:val="009F0EA5"/>
    <w:rsid w:val="009F15F2"/>
    <w:rsid w:val="009F2462"/>
    <w:rsid w:val="009F4284"/>
    <w:rsid w:val="009F456E"/>
    <w:rsid w:val="00A01227"/>
    <w:rsid w:val="00A03568"/>
    <w:rsid w:val="00A04927"/>
    <w:rsid w:val="00A0555E"/>
    <w:rsid w:val="00A074E4"/>
    <w:rsid w:val="00A10831"/>
    <w:rsid w:val="00A11551"/>
    <w:rsid w:val="00A12454"/>
    <w:rsid w:val="00A12E67"/>
    <w:rsid w:val="00A143DE"/>
    <w:rsid w:val="00A14DA2"/>
    <w:rsid w:val="00A14DB0"/>
    <w:rsid w:val="00A17D66"/>
    <w:rsid w:val="00A20B54"/>
    <w:rsid w:val="00A22D64"/>
    <w:rsid w:val="00A23036"/>
    <w:rsid w:val="00A260C8"/>
    <w:rsid w:val="00A2653E"/>
    <w:rsid w:val="00A30C83"/>
    <w:rsid w:val="00A3340F"/>
    <w:rsid w:val="00A404B1"/>
    <w:rsid w:val="00A40FBD"/>
    <w:rsid w:val="00A42909"/>
    <w:rsid w:val="00A42AA5"/>
    <w:rsid w:val="00A43EEE"/>
    <w:rsid w:val="00A43EF4"/>
    <w:rsid w:val="00A51B8E"/>
    <w:rsid w:val="00A532E4"/>
    <w:rsid w:val="00A54AFF"/>
    <w:rsid w:val="00A54C27"/>
    <w:rsid w:val="00A571F9"/>
    <w:rsid w:val="00A61095"/>
    <w:rsid w:val="00A61655"/>
    <w:rsid w:val="00A6497C"/>
    <w:rsid w:val="00A64BD9"/>
    <w:rsid w:val="00A65471"/>
    <w:rsid w:val="00A70752"/>
    <w:rsid w:val="00A7077B"/>
    <w:rsid w:val="00A71D57"/>
    <w:rsid w:val="00A71E78"/>
    <w:rsid w:val="00A72230"/>
    <w:rsid w:val="00A72317"/>
    <w:rsid w:val="00A72437"/>
    <w:rsid w:val="00A7318D"/>
    <w:rsid w:val="00A74120"/>
    <w:rsid w:val="00A7537D"/>
    <w:rsid w:val="00A7683A"/>
    <w:rsid w:val="00A7690D"/>
    <w:rsid w:val="00A7761D"/>
    <w:rsid w:val="00A77753"/>
    <w:rsid w:val="00A81882"/>
    <w:rsid w:val="00A85691"/>
    <w:rsid w:val="00A86154"/>
    <w:rsid w:val="00A904FB"/>
    <w:rsid w:val="00A9075A"/>
    <w:rsid w:val="00A91BA5"/>
    <w:rsid w:val="00A9563F"/>
    <w:rsid w:val="00A957F8"/>
    <w:rsid w:val="00A97142"/>
    <w:rsid w:val="00AA0711"/>
    <w:rsid w:val="00AA1624"/>
    <w:rsid w:val="00AA27E7"/>
    <w:rsid w:val="00AA29AD"/>
    <w:rsid w:val="00AA3DA7"/>
    <w:rsid w:val="00AA4B64"/>
    <w:rsid w:val="00AA62D6"/>
    <w:rsid w:val="00AA67C4"/>
    <w:rsid w:val="00AA6CE0"/>
    <w:rsid w:val="00AA76D8"/>
    <w:rsid w:val="00AB301F"/>
    <w:rsid w:val="00AB50B3"/>
    <w:rsid w:val="00AB67C1"/>
    <w:rsid w:val="00AB7ED1"/>
    <w:rsid w:val="00AC084D"/>
    <w:rsid w:val="00AC0A41"/>
    <w:rsid w:val="00AC0A71"/>
    <w:rsid w:val="00AC1BDD"/>
    <w:rsid w:val="00AC41D0"/>
    <w:rsid w:val="00AC4F3C"/>
    <w:rsid w:val="00AC5CD6"/>
    <w:rsid w:val="00AD0883"/>
    <w:rsid w:val="00AD0AA8"/>
    <w:rsid w:val="00AD16AE"/>
    <w:rsid w:val="00AD17E4"/>
    <w:rsid w:val="00AD2925"/>
    <w:rsid w:val="00AD29A5"/>
    <w:rsid w:val="00AD39D3"/>
    <w:rsid w:val="00AD3F54"/>
    <w:rsid w:val="00AD45F3"/>
    <w:rsid w:val="00AD6F0A"/>
    <w:rsid w:val="00AD7421"/>
    <w:rsid w:val="00AD7F43"/>
    <w:rsid w:val="00AE0258"/>
    <w:rsid w:val="00AE2872"/>
    <w:rsid w:val="00AE3AF0"/>
    <w:rsid w:val="00AE3ED4"/>
    <w:rsid w:val="00AE5317"/>
    <w:rsid w:val="00AE54DD"/>
    <w:rsid w:val="00AE56D9"/>
    <w:rsid w:val="00AE5B40"/>
    <w:rsid w:val="00AE7D1F"/>
    <w:rsid w:val="00AE7D8D"/>
    <w:rsid w:val="00AF0EDA"/>
    <w:rsid w:val="00AF15D6"/>
    <w:rsid w:val="00AF2696"/>
    <w:rsid w:val="00AF397D"/>
    <w:rsid w:val="00AF5071"/>
    <w:rsid w:val="00AF537D"/>
    <w:rsid w:val="00B01244"/>
    <w:rsid w:val="00B01E5A"/>
    <w:rsid w:val="00B02504"/>
    <w:rsid w:val="00B02EA0"/>
    <w:rsid w:val="00B04566"/>
    <w:rsid w:val="00B05436"/>
    <w:rsid w:val="00B05558"/>
    <w:rsid w:val="00B05CAF"/>
    <w:rsid w:val="00B0629E"/>
    <w:rsid w:val="00B135A5"/>
    <w:rsid w:val="00B1380F"/>
    <w:rsid w:val="00B13DC3"/>
    <w:rsid w:val="00B14E3D"/>
    <w:rsid w:val="00B2276D"/>
    <w:rsid w:val="00B2290F"/>
    <w:rsid w:val="00B24D9B"/>
    <w:rsid w:val="00B2521C"/>
    <w:rsid w:val="00B269D5"/>
    <w:rsid w:val="00B30D1C"/>
    <w:rsid w:val="00B31EE9"/>
    <w:rsid w:val="00B31F40"/>
    <w:rsid w:val="00B32866"/>
    <w:rsid w:val="00B32930"/>
    <w:rsid w:val="00B34D49"/>
    <w:rsid w:val="00B357A2"/>
    <w:rsid w:val="00B37483"/>
    <w:rsid w:val="00B378FF"/>
    <w:rsid w:val="00B403F2"/>
    <w:rsid w:val="00B415F5"/>
    <w:rsid w:val="00B4187A"/>
    <w:rsid w:val="00B41B06"/>
    <w:rsid w:val="00B44836"/>
    <w:rsid w:val="00B4772D"/>
    <w:rsid w:val="00B47FB8"/>
    <w:rsid w:val="00B528D3"/>
    <w:rsid w:val="00B52FD7"/>
    <w:rsid w:val="00B53312"/>
    <w:rsid w:val="00B53D84"/>
    <w:rsid w:val="00B53D95"/>
    <w:rsid w:val="00B545E3"/>
    <w:rsid w:val="00B57AA3"/>
    <w:rsid w:val="00B60D14"/>
    <w:rsid w:val="00B61D3E"/>
    <w:rsid w:val="00B639D6"/>
    <w:rsid w:val="00B64611"/>
    <w:rsid w:val="00B6605A"/>
    <w:rsid w:val="00B679E2"/>
    <w:rsid w:val="00B67CCA"/>
    <w:rsid w:val="00B712F4"/>
    <w:rsid w:val="00B723A1"/>
    <w:rsid w:val="00B73386"/>
    <w:rsid w:val="00B735D0"/>
    <w:rsid w:val="00B73E89"/>
    <w:rsid w:val="00B75F6A"/>
    <w:rsid w:val="00B761F3"/>
    <w:rsid w:val="00B7719C"/>
    <w:rsid w:val="00B7787A"/>
    <w:rsid w:val="00B81421"/>
    <w:rsid w:val="00B81A68"/>
    <w:rsid w:val="00B81BE1"/>
    <w:rsid w:val="00B82DFF"/>
    <w:rsid w:val="00B83D30"/>
    <w:rsid w:val="00B852AD"/>
    <w:rsid w:val="00B854B1"/>
    <w:rsid w:val="00B869C9"/>
    <w:rsid w:val="00B87649"/>
    <w:rsid w:val="00B876C9"/>
    <w:rsid w:val="00B9128B"/>
    <w:rsid w:val="00B91766"/>
    <w:rsid w:val="00B91DE7"/>
    <w:rsid w:val="00B92C31"/>
    <w:rsid w:val="00B932F7"/>
    <w:rsid w:val="00B94E1A"/>
    <w:rsid w:val="00B95673"/>
    <w:rsid w:val="00B95B34"/>
    <w:rsid w:val="00BA3EDA"/>
    <w:rsid w:val="00BA43A0"/>
    <w:rsid w:val="00BA452C"/>
    <w:rsid w:val="00BA511F"/>
    <w:rsid w:val="00BA5DBF"/>
    <w:rsid w:val="00BA5E20"/>
    <w:rsid w:val="00BB0B83"/>
    <w:rsid w:val="00BB2386"/>
    <w:rsid w:val="00BB3046"/>
    <w:rsid w:val="00BB31D1"/>
    <w:rsid w:val="00BB31D7"/>
    <w:rsid w:val="00BB3C60"/>
    <w:rsid w:val="00BB3FA4"/>
    <w:rsid w:val="00BB4C16"/>
    <w:rsid w:val="00BB59AF"/>
    <w:rsid w:val="00BB6018"/>
    <w:rsid w:val="00BB7FC7"/>
    <w:rsid w:val="00BC19B4"/>
    <w:rsid w:val="00BC1D3F"/>
    <w:rsid w:val="00BC2253"/>
    <w:rsid w:val="00BC246F"/>
    <w:rsid w:val="00BC53A7"/>
    <w:rsid w:val="00BC57A1"/>
    <w:rsid w:val="00BC6DF1"/>
    <w:rsid w:val="00BC701A"/>
    <w:rsid w:val="00BC7DE5"/>
    <w:rsid w:val="00BD250A"/>
    <w:rsid w:val="00BD381E"/>
    <w:rsid w:val="00BD3E02"/>
    <w:rsid w:val="00BD46AF"/>
    <w:rsid w:val="00BD717D"/>
    <w:rsid w:val="00BD7F3B"/>
    <w:rsid w:val="00BE196B"/>
    <w:rsid w:val="00BE30EA"/>
    <w:rsid w:val="00BE4BD0"/>
    <w:rsid w:val="00BE702E"/>
    <w:rsid w:val="00BF08A8"/>
    <w:rsid w:val="00BF0B6D"/>
    <w:rsid w:val="00BF23BB"/>
    <w:rsid w:val="00BF4C54"/>
    <w:rsid w:val="00BF5819"/>
    <w:rsid w:val="00BF5FE1"/>
    <w:rsid w:val="00BF669E"/>
    <w:rsid w:val="00C00559"/>
    <w:rsid w:val="00C00A9F"/>
    <w:rsid w:val="00C01F04"/>
    <w:rsid w:val="00C0347C"/>
    <w:rsid w:val="00C0523D"/>
    <w:rsid w:val="00C105F5"/>
    <w:rsid w:val="00C10630"/>
    <w:rsid w:val="00C1069F"/>
    <w:rsid w:val="00C108C4"/>
    <w:rsid w:val="00C138E9"/>
    <w:rsid w:val="00C15290"/>
    <w:rsid w:val="00C16983"/>
    <w:rsid w:val="00C175AF"/>
    <w:rsid w:val="00C20527"/>
    <w:rsid w:val="00C214C1"/>
    <w:rsid w:val="00C240CE"/>
    <w:rsid w:val="00C2492F"/>
    <w:rsid w:val="00C25181"/>
    <w:rsid w:val="00C25CC2"/>
    <w:rsid w:val="00C25D22"/>
    <w:rsid w:val="00C32F54"/>
    <w:rsid w:val="00C335F1"/>
    <w:rsid w:val="00C343A9"/>
    <w:rsid w:val="00C34B7B"/>
    <w:rsid w:val="00C36FAD"/>
    <w:rsid w:val="00C376DE"/>
    <w:rsid w:val="00C40DEE"/>
    <w:rsid w:val="00C428AA"/>
    <w:rsid w:val="00C42DAA"/>
    <w:rsid w:val="00C43186"/>
    <w:rsid w:val="00C47298"/>
    <w:rsid w:val="00C52F27"/>
    <w:rsid w:val="00C550B3"/>
    <w:rsid w:val="00C55872"/>
    <w:rsid w:val="00C55892"/>
    <w:rsid w:val="00C6008D"/>
    <w:rsid w:val="00C60FBD"/>
    <w:rsid w:val="00C62029"/>
    <w:rsid w:val="00C622A5"/>
    <w:rsid w:val="00C62CFA"/>
    <w:rsid w:val="00C65E62"/>
    <w:rsid w:val="00C67097"/>
    <w:rsid w:val="00C716CE"/>
    <w:rsid w:val="00C71850"/>
    <w:rsid w:val="00C73244"/>
    <w:rsid w:val="00C77EA3"/>
    <w:rsid w:val="00C8105B"/>
    <w:rsid w:val="00C82DB1"/>
    <w:rsid w:val="00C86F44"/>
    <w:rsid w:val="00C91B83"/>
    <w:rsid w:val="00C91C1C"/>
    <w:rsid w:val="00C92032"/>
    <w:rsid w:val="00C927E6"/>
    <w:rsid w:val="00C92A58"/>
    <w:rsid w:val="00C95A70"/>
    <w:rsid w:val="00C95C14"/>
    <w:rsid w:val="00C968A1"/>
    <w:rsid w:val="00C96F5C"/>
    <w:rsid w:val="00C972A1"/>
    <w:rsid w:val="00CA1276"/>
    <w:rsid w:val="00CA1ED2"/>
    <w:rsid w:val="00CA2C92"/>
    <w:rsid w:val="00CA60A6"/>
    <w:rsid w:val="00CA74B3"/>
    <w:rsid w:val="00CA7D7C"/>
    <w:rsid w:val="00CB089E"/>
    <w:rsid w:val="00CB2A0D"/>
    <w:rsid w:val="00CB2CF2"/>
    <w:rsid w:val="00CB3B6C"/>
    <w:rsid w:val="00CB422F"/>
    <w:rsid w:val="00CB5E1F"/>
    <w:rsid w:val="00CB60A7"/>
    <w:rsid w:val="00CB7142"/>
    <w:rsid w:val="00CB7EFD"/>
    <w:rsid w:val="00CC0E70"/>
    <w:rsid w:val="00CC1FA8"/>
    <w:rsid w:val="00CC5376"/>
    <w:rsid w:val="00CD2B34"/>
    <w:rsid w:val="00CD3251"/>
    <w:rsid w:val="00CD3289"/>
    <w:rsid w:val="00CD3A1C"/>
    <w:rsid w:val="00CD3DBA"/>
    <w:rsid w:val="00CD40DF"/>
    <w:rsid w:val="00CD5EE2"/>
    <w:rsid w:val="00CD6B97"/>
    <w:rsid w:val="00CE0816"/>
    <w:rsid w:val="00CE08D6"/>
    <w:rsid w:val="00CE2619"/>
    <w:rsid w:val="00CE393D"/>
    <w:rsid w:val="00CE60DB"/>
    <w:rsid w:val="00CF15D5"/>
    <w:rsid w:val="00CF16C6"/>
    <w:rsid w:val="00CF3471"/>
    <w:rsid w:val="00CF398F"/>
    <w:rsid w:val="00CF3DF0"/>
    <w:rsid w:val="00CF6C6A"/>
    <w:rsid w:val="00D008DE"/>
    <w:rsid w:val="00D00D76"/>
    <w:rsid w:val="00D01F15"/>
    <w:rsid w:val="00D02037"/>
    <w:rsid w:val="00D032C3"/>
    <w:rsid w:val="00D034F6"/>
    <w:rsid w:val="00D06181"/>
    <w:rsid w:val="00D10526"/>
    <w:rsid w:val="00D11F10"/>
    <w:rsid w:val="00D125B6"/>
    <w:rsid w:val="00D127C5"/>
    <w:rsid w:val="00D12B05"/>
    <w:rsid w:val="00D14FF7"/>
    <w:rsid w:val="00D16D8A"/>
    <w:rsid w:val="00D16F36"/>
    <w:rsid w:val="00D16FAA"/>
    <w:rsid w:val="00D2129C"/>
    <w:rsid w:val="00D2183A"/>
    <w:rsid w:val="00D2258F"/>
    <w:rsid w:val="00D23B38"/>
    <w:rsid w:val="00D240F2"/>
    <w:rsid w:val="00D244EB"/>
    <w:rsid w:val="00D25BB6"/>
    <w:rsid w:val="00D2677E"/>
    <w:rsid w:val="00D27A9B"/>
    <w:rsid w:val="00D27E74"/>
    <w:rsid w:val="00D30567"/>
    <w:rsid w:val="00D31B6C"/>
    <w:rsid w:val="00D33F3E"/>
    <w:rsid w:val="00D361BE"/>
    <w:rsid w:val="00D3771B"/>
    <w:rsid w:val="00D41F19"/>
    <w:rsid w:val="00D423F5"/>
    <w:rsid w:val="00D4428A"/>
    <w:rsid w:val="00D460AF"/>
    <w:rsid w:val="00D46892"/>
    <w:rsid w:val="00D509A9"/>
    <w:rsid w:val="00D51AE0"/>
    <w:rsid w:val="00D51C4C"/>
    <w:rsid w:val="00D52635"/>
    <w:rsid w:val="00D527B0"/>
    <w:rsid w:val="00D52A21"/>
    <w:rsid w:val="00D52D82"/>
    <w:rsid w:val="00D55D60"/>
    <w:rsid w:val="00D5717B"/>
    <w:rsid w:val="00D604D1"/>
    <w:rsid w:val="00D6070B"/>
    <w:rsid w:val="00D62AF6"/>
    <w:rsid w:val="00D631DF"/>
    <w:rsid w:val="00D64743"/>
    <w:rsid w:val="00D6567B"/>
    <w:rsid w:val="00D66498"/>
    <w:rsid w:val="00D705F0"/>
    <w:rsid w:val="00D719F1"/>
    <w:rsid w:val="00D74985"/>
    <w:rsid w:val="00D8090B"/>
    <w:rsid w:val="00D83629"/>
    <w:rsid w:val="00D84813"/>
    <w:rsid w:val="00D855D2"/>
    <w:rsid w:val="00D857EA"/>
    <w:rsid w:val="00D85E78"/>
    <w:rsid w:val="00D866B5"/>
    <w:rsid w:val="00D90DF6"/>
    <w:rsid w:val="00D9220A"/>
    <w:rsid w:val="00D93DA8"/>
    <w:rsid w:val="00D94288"/>
    <w:rsid w:val="00D95DCC"/>
    <w:rsid w:val="00D963F4"/>
    <w:rsid w:val="00D9716B"/>
    <w:rsid w:val="00D9726E"/>
    <w:rsid w:val="00D9740E"/>
    <w:rsid w:val="00D97BBA"/>
    <w:rsid w:val="00DA0E6A"/>
    <w:rsid w:val="00DA201D"/>
    <w:rsid w:val="00DA250C"/>
    <w:rsid w:val="00DA3056"/>
    <w:rsid w:val="00DA3DE1"/>
    <w:rsid w:val="00DB2488"/>
    <w:rsid w:val="00DB2DFB"/>
    <w:rsid w:val="00DB4241"/>
    <w:rsid w:val="00DB644A"/>
    <w:rsid w:val="00DC0BB7"/>
    <w:rsid w:val="00DC268A"/>
    <w:rsid w:val="00DC3043"/>
    <w:rsid w:val="00DC3A5E"/>
    <w:rsid w:val="00DC3E81"/>
    <w:rsid w:val="00DC44DD"/>
    <w:rsid w:val="00DC6462"/>
    <w:rsid w:val="00DC7740"/>
    <w:rsid w:val="00DD0A40"/>
    <w:rsid w:val="00DD0E40"/>
    <w:rsid w:val="00DD2178"/>
    <w:rsid w:val="00DD2660"/>
    <w:rsid w:val="00DD4D84"/>
    <w:rsid w:val="00DE1B6D"/>
    <w:rsid w:val="00DE1BDB"/>
    <w:rsid w:val="00DE2E67"/>
    <w:rsid w:val="00DE375D"/>
    <w:rsid w:val="00DE41B0"/>
    <w:rsid w:val="00DE4B68"/>
    <w:rsid w:val="00DE5F4E"/>
    <w:rsid w:val="00DE6243"/>
    <w:rsid w:val="00DE76BE"/>
    <w:rsid w:val="00DE78DF"/>
    <w:rsid w:val="00DE7EC9"/>
    <w:rsid w:val="00DF55CA"/>
    <w:rsid w:val="00DF55D6"/>
    <w:rsid w:val="00DF6541"/>
    <w:rsid w:val="00DF7A2C"/>
    <w:rsid w:val="00DF7C3F"/>
    <w:rsid w:val="00DF7EF1"/>
    <w:rsid w:val="00E00875"/>
    <w:rsid w:val="00E0158F"/>
    <w:rsid w:val="00E03376"/>
    <w:rsid w:val="00E033CF"/>
    <w:rsid w:val="00E04554"/>
    <w:rsid w:val="00E046FE"/>
    <w:rsid w:val="00E056E7"/>
    <w:rsid w:val="00E05D79"/>
    <w:rsid w:val="00E1176B"/>
    <w:rsid w:val="00E11B8A"/>
    <w:rsid w:val="00E11F08"/>
    <w:rsid w:val="00E12BDB"/>
    <w:rsid w:val="00E12F17"/>
    <w:rsid w:val="00E161E6"/>
    <w:rsid w:val="00E16329"/>
    <w:rsid w:val="00E16C41"/>
    <w:rsid w:val="00E17E2C"/>
    <w:rsid w:val="00E202D1"/>
    <w:rsid w:val="00E203A4"/>
    <w:rsid w:val="00E20552"/>
    <w:rsid w:val="00E21286"/>
    <w:rsid w:val="00E22259"/>
    <w:rsid w:val="00E24B8B"/>
    <w:rsid w:val="00E276FC"/>
    <w:rsid w:val="00E300A2"/>
    <w:rsid w:val="00E3231D"/>
    <w:rsid w:val="00E326D9"/>
    <w:rsid w:val="00E3346E"/>
    <w:rsid w:val="00E37BB2"/>
    <w:rsid w:val="00E37E78"/>
    <w:rsid w:val="00E40AFE"/>
    <w:rsid w:val="00E412FB"/>
    <w:rsid w:val="00E417D7"/>
    <w:rsid w:val="00E41EF1"/>
    <w:rsid w:val="00E41FE5"/>
    <w:rsid w:val="00E426B5"/>
    <w:rsid w:val="00E42A25"/>
    <w:rsid w:val="00E43A85"/>
    <w:rsid w:val="00E43DCE"/>
    <w:rsid w:val="00E47A74"/>
    <w:rsid w:val="00E47EAB"/>
    <w:rsid w:val="00E5098E"/>
    <w:rsid w:val="00E519FE"/>
    <w:rsid w:val="00E52C67"/>
    <w:rsid w:val="00E54725"/>
    <w:rsid w:val="00E55B7C"/>
    <w:rsid w:val="00E55BC0"/>
    <w:rsid w:val="00E56F49"/>
    <w:rsid w:val="00E57833"/>
    <w:rsid w:val="00E6244A"/>
    <w:rsid w:val="00E62BFB"/>
    <w:rsid w:val="00E64366"/>
    <w:rsid w:val="00E64810"/>
    <w:rsid w:val="00E65BA0"/>
    <w:rsid w:val="00E669CD"/>
    <w:rsid w:val="00E66F81"/>
    <w:rsid w:val="00E712A4"/>
    <w:rsid w:val="00E73C5E"/>
    <w:rsid w:val="00E75F0E"/>
    <w:rsid w:val="00E80A26"/>
    <w:rsid w:val="00E80CF5"/>
    <w:rsid w:val="00E810F6"/>
    <w:rsid w:val="00E81CB4"/>
    <w:rsid w:val="00E844AE"/>
    <w:rsid w:val="00E84834"/>
    <w:rsid w:val="00E853BD"/>
    <w:rsid w:val="00E90255"/>
    <w:rsid w:val="00E90D7A"/>
    <w:rsid w:val="00E9205E"/>
    <w:rsid w:val="00E9280B"/>
    <w:rsid w:val="00E92DA5"/>
    <w:rsid w:val="00E9405C"/>
    <w:rsid w:val="00E94773"/>
    <w:rsid w:val="00E955A4"/>
    <w:rsid w:val="00E95C22"/>
    <w:rsid w:val="00E96E56"/>
    <w:rsid w:val="00E97D95"/>
    <w:rsid w:val="00EA2F3C"/>
    <w:rsid w:val="00EA2FF4"/>
    <w:rsid w:val="00EA4D10"/>
    <w:rsid w:val="00EA6B58"/>
    <w:rsid w:val="00EB2BF5"/>
    <w:rsid w:val="00EB5E85"/>
    <w:rsid w:val="00EB69D0"/>
    <w:rsid w:val="00EB6FB7"/>
    <w:rsid w:val="00EB7F3C"/>
    <w:rsid w:val="00EC5EAE"/>
    <w:rsid w:val="00EC61B1"/>
    <w:rsid w:val="00ED45C5"/>
    <w:rsid w:val="00ED50AF"/>
    <w:rsid w:val="00ED5799"/>
    <w:rsid w:val="00ED7D8D"/>
    <w:rsid w:val="00ED7E19"/>
    <w:rsid w:val="00EE09C0"/>
    <w:rsid w:val="00EE628B"/>
    <w:rsid w:val="00EE71DA"/>
    <w:rsid w:val="00EE7393"/>
    <w:rsid w:val="00EE7AEB"/>
    <w:rsid w:val="00EF037E"/>
    <w:rsid w:val="00EF3C1F"/>
    <w:rsid w:val="00EF4716"/>
    <w:rsid w:val="00EF5F61"/>
    <w:rsid w:val="00EF69E7"/>
    <w:rsid w:val="00EF6EB7"/>
    <w:rsid w:val="00EF7A84"/>
    <w:rsid w:val="00F029F6"/>
    <w:rsid w:val="00F053A7"/>
    <w:rsid w:val="00F11803"/>
    <w:rsid w:val="00F12F78"/>
    <w:rsid w:val="00F1323A"/>
    <w:rsid w:val="00F134D8"/>
    <w:rsid w:val="00F13F4C"/>
    <w:rsid w:val="00F14640"/>
    <w:rsid w:val="00F14B6F"/>
    <w:rsid w:val="00F14DD9"/>
    <w:rsid w:val="00F17E51"/>
    <w:rsid w:val="00F214E1"/>
    <w:rsid w:val="00F24A9B"/>
    <w:rsid w:val="00F25283"/>
    <w:rsid w:val="00F262DE"/>
    <w:rsid w:val="00F277DC"/>
    <w:rsid w:val="00F278AA"/>
    <w:rsid w:val="00F30356"/>
    <w:rsid w:val="00F31895"/>
    <w:rsid w:val="00F31DEF"/>
    <w:rsid w:val="00F321BD"/>
    <w:rsid w:val="00F32FAB"/>
    <w:rsid w:val="00F351B0"/>
    <w:rsid w:val="00F363F9"/>
    <w:rsid w:val="00F36B06"/>
    <w:rsid w:val="00F36C51"/>
    <w:rsid w:val="00F413BC"/>
    <w:rsid w:val="00F432A0"/>
    <w:rsid w:val="00F43653"/>
    <w:rsid w:val="00F450B4"/>
    <w:rsid w:val="00F45264"/>
    <w:rsid w:val="00F477FF"/>
    <w:rsid w:val="00F52171"/>
    <w:rsid w:val="00F52F57"/>
    <w:rsid w:val="00F603FA"/>
    <w:rsid w:val="00F6189F"/>
    <w:rsid w:val="00F62A78"/>
    <w:rsid w:val="00F62F13"/>
    <w:rsid w:val="00F63B25"/>
    <w:rsid w:val="00F643F0"/>
    <w:rsid w:val="00F65941"/>
    <w:rsid w:val="00F708D7"/>
    <w:rsid w:val="00F72727"/>
    <w:rsid w:val="00F75731"/>
    <w:rsid w:val="00F76DD1"/>
    <w:rsid w:val="00F7796F"/>
    <w:rsid w:val="00F81D58"/>
    <w:rsid w:val="00F82259"/>
    <w:rsid w:val="00F82293"/>
    <w:rsid w:val="00F82EF7"/>
    <w:rsid w:val="00F856B7"/>
    <w:rsid w:val="00F85874"/>
    <w:rsid w:val="00F85C9F"/>
    <w:rsid w:val="00F869E7"/>
    <w:rsid w:val="00F90DF3"/>
    <w:rsid w:val="00F91A94"/>
    <w:rsid w:val="00F91C4A"/>
    <w:rsid w:val="00F94A2B"/>
    <w:rsid w:val="00FA00BC"/>
    <w:rsid w:val="00FA05BF"/>
    <w:rsid w:val="00FA0A8A"/>
    <w:rsid w:val="00FA6477"/>
    <w:rsid w:val="00FA6974"/>
    <w:rsid w:val="00FA6A87"/>
    <w:rsid w:val="00FA6DCB"/>
    <w:rsid w:val="00FA7B0B"/>
    <w:rsid w:val="00FB08C9"/>
    <w:rsid w:val="00FB18A8"/>
    <w:rsid w:val="00FB3480"/>
    <w:rsid w:val="00FB4735"/>
    <w:rsid w:val="00FB4D27"/>
    <w:rsid w:val="00FC0C65"/>
    <w:rsid w:val="00FC18D1"/>
    <w:rsid w:val="00FC26DF"/>
    <w:rsid w:val="00FC3AED"/>
    <w:rsid w:val="00FC3BC0"/>
    <w:rsid w:val="00FC446F"/>
    <w:rsid w:val="00FC4C66"/>
    <w:rsid w:val="00FC56B6"/>
    <w:rsid w:val="00FC7823"/>
    <w:rsid w:val="00FD0092"/>
    <w:rsid w:val="00FD09AF"/>
    <w:rsid w:val="00FD19CC"/>
    <w:rsid w:val="00FD1EB1"/>
    <w:rsid w:val="00FD6FF5"/>
    <w:rsid w:val="00FD7053"/>
    <w:rsid w:val="00FD761E"/>
    <w:rsid w:val="00FE144B"/>
    <w:rsid w:val="00FE6A4E"/>
    <w:rsid w:val="00FF0679"/>
    <w:rsid w:val="00FF1EFD"/>
    <w:rsid w:val="00FF2414"/>
    <w:rsid w:val="00FF2C43"/>
    <w:rsid w:val="00FF3BAB"/>
    <w:rsid w:val="00FF4B65"/>
    <w:rsid w:val="00FF6807"/>
    <w:rsid w:val="00FF6B1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409"/>
    <o:shapelayout v:ext="edit">
      <o:idmap v:ext="edit" data="1"/>
    </o:shapelayout>
  </w:shapeDefaults>
  <w:decimalSymbol w:val=","/>
  <w:listSeparator w:val=";"/>
  <w14:docId w14:val="3232934C"/>
  <w15:chartTrackingRefBased/>
  <w15:docId w15:val="{9DE60DB1-4669-4D68-A1F4-8232D820E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743C"/>
    <w:pPr>
      <w:jc w:val="both"/>
    </w:pPr>
    <w:rPr>
      <w:rFonts w:ascii="Arial" w:hAnsi="Arial"/>
      <w:sz w:val="24"/>
      <w:lang w:val="en-NZ" w:eastAsia="en-US"/>
    </w:rPr>
  </w:style>
  <w:style w:type="paragraph" w:styleId="Heading1">
    <w:name w:val="heading 1"/>
    <w:basedOn w:val="Normal"/>
    <w:next w:val="Normal"/>
    <w:qFormat/>
    <w:rsid w:val="003A4AB6"/>
    <w:pPr>
      <w:keepNext/>
      <w:numPr>
        <w:numId w:val="15"/>
      </w:numPr>
      <w:spacing w:before="240" w:after="60"/>
      <w:outlineLvl w:val="0"/>
    </w:pPr>
    <w:rPr>
      <w:rFonts w:cs="Arial"/>
      <w:b/>
      <w:bCs/>
      <w:kern w:val="32"/>
      <w:sz w:val="32"/>
      <w:szCs w:val="32"/>
    </w:rPr>
  </w:style>
  <w:style w:type="paragraph" w:styleId="Heading2">
    <w:name w:val="heading 2"/>
    <w:basedOn w:val="Normal"/>
    <w:next w:val="Normal"/>
    <w:qFormat/>
    <w:rsid w:val="00A74120"/>
    <w:pPr>
      <w:keepNext/>
      <w:numPr>
        <w:ilvl w:val="1"/>
        <w:numId w:val="15"/>
      </w:numPr>
      <w:spacing w:before="240" w:after="60"/>
      <w:outlineLvl w:val="1"/>
    </w:pPr>
    <w:rPr>
      <w:rFonts w:cs="Arial"/>
      <w:b/>
      <w:bCs/>
      <w:i/>
      <w:iCs/>
      <w:sz w:val="22"/>
      <w:szCs w:val="28"/>
    </w:rPr>
  </w:style>
  <w:style w:type="paragraph" w:styleId="Heading3">
    <w:name w:val="heading 3"/>
    <w:aliases w:val="1.1.1 Heading 3"/>
    <w:basedOn w:val="Normal"/>
    <w:next w:val="Normal"/>
    <w:qFormat/>
    <w:rsid w:val="000934CC"/>
    <w:pPr>
      <w:keepNext/>
      <w:numPr>
        <w:ilvl w:val="2"/>
        <w:numId w:val="15"/>
      </w:numPr>
      <w:spacing w:after="120"/>
      <w:outlineLvl w:val="2"/>
    </w:pPr>
    <w:rPr>
      <w:rFonts w:cs="Arial"/>
      <w:bCs/>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semiHidden/>
    <w:rsid w:val="00883CA5"/>
    <w:pPr>
      <w:widowControl w:val="0"/>
    </w:pPr>
    <w:rPr>
      <w:color w:val="000000"/>
      <w:kern w:val="2"/>
      <w:sz w:val="22"/>
      <w:lang w:val="en-US" w:eastAsia="ja-JP"/>
    </w:rPr>
  </w:style>
  <w:style w:type="paragraph" w:customStyle="1" w:styleId="Style2">
    <w:name w:val="Style2"/>
    <w:basedOn w:val="Heading2"/>
    <w:semiHidden/>
    <w:rsid w:val="00EB69D0"/>
    <w:pPr>
      <w:keepNext w:val="0"/>
      <w:numPr>
        <w:ilvl w:val="0"/>
        <w:numId w:val="0"/>
      </w:numPr>
      <w:tabs>
        <w:tab w:val="center" w:pos="2360"/>
        <w:tab w:val="left" w:pos="3540"/>
      </w:tabs>
      <w:spacing w:before="120" w:after="120"/>
      <w:jc w:val="center"/>
    </w:pPr>
    <w:rPr>
      <w:rFonts w:eastAsia="Times New Roman"/>
      <w:b w:val="0"/>
      <w:bCs w:val="0"/>
      <w:iCs w:val="0"/>
      <w:color w:val="000000"/>
      <w:szCs w:val="22"/>
      <w:lang w:val="en-GB"/>
    </w:rPr>
  </w:style>
  <w:style w:type="paragraph" w:customStyle="1" w:styleId="Titre2">
    <w:name w:val="Titre2"/>
    <w:basedOn w:val="NormalWeb"/>
    <w:semiHidden/>
    <w:rsid w:val="00A74120"/>
    <w:pPr>
      <w:numPr>
        <w:numId w:val="11"/>
      </w:numPr>
      <w:spacing w:before="100" w:beforeAutospacing="1" w:after="100" w:afterAutospacing="1"/>
    </w:pPr>
    <w:rPr>
      <w:rFonts w:cs="Arial"/>
      <w:b/>
      <w:bCs/>
      <w:szCs w:val="27"/>
      <w:lang w:val="en-AU"/>
    </w:rPr>
  </w:style>
  <w:style w:type="paragraph" w:styleId="NormalWeb">
    <w:name w:val="Normal (Web)"/>
    <w:basedOn w:val="Normal"/>
    <w:uiPriority w:val="99"/>
    <w:semiHidden/>
    <w:rsid w:val="00F32FAB"/>
  </w:style>
  <w:style w:type="paragraph" w:customStyle="1" w:styleId="Style4">
    <w:name w:val="Style4"/>
    <w:basedOn w:val="Heading2"/>
    <w:semiHidden/>
    <w:rsid w:val="00EB69D0"/>
    <w:pPr>
      <w:numPr>
        <w:ilvl w:val="0"/>
        <w:numId w:val="0"/>
      </w:numPr>
      <w:tabs>
        <w:tab w:val="num" w:pos="945"/>
      </w:tabs>
      <w:spacing w:before="0" w:after="240"/>
    </w:pPr>
    <w:rPr>
      <w:rFonts w:eastAsia="Times New Roman"/>
      <w:bCs w:val="0"/>
      <w:i w:val="0"/>
      <w:iCs w:val="0"/>
      <w:color w:val="000000"/>
      <w:sz w:val="27"/>
      <w:szCs w:val="22"/>
      <w:lang w:val="en-AU"/>
    </w:rPr>
  </w:style>
  <w:style w:type="paragraph" w:customStyle="1" w:styleId="StyleTitre3Avant011cm">
    <w:name w:val="Style Titre 3 + Avant : 011 cm"/>
    <w:basedOn w:val="Heading3"/>
    <w:semiHidden/>
    <w:rsid w:val="00A74120"/>
    <w:pPr>
      <w:numPr>
        <w:numId w:val="13"/>
      </w:numPr>
    </w:pPr>
    <w:rPr>
      <w:sz w:val="22"/>
    </w:rPr>
  </w:style>
  <w:style w:type="paragraph" w:customStyle="1" w:styleId="StyleTitre3Justifi">
    <w:name w:val="Style Titre 3 + Justifié"/>
    <w:basedOn w:val="Heading3"/>
    <w:semiHidden/>
    <w:rsid w:val="000934CC"/>
    <w:rPr>
      <w:rFonts w:eastAsia="Times New Roman"/>
      <w:b/>
      <w:bCs w:val="0"/>
      <w:i w:val="0"/>
      <w:color w:val="000000"/>
      <w:sz w:val="24"/>
      <w:szCs w:val="24"/>
      <w:lang w:eastAsia="fr-FR"/>
    </w:rPr>
  </w:style>
  <w:style w:type="paragraph" w:customStyle="1" w:styleId="StyleTitre3NonGras">
    <w:name w:val="Style Titre 3 + Non Gras"/>
    <w:basedOn w:val="Heading3"/>
    <w:semiHidden/>
    <w:rsid w:val="00E81CB4"/>
    <w:pPr>
      <w:numPr>
        <w:ilvl w:val="0"/>
        <w:numId w:val="0"/>
      </w:numPr>
      <w:tabs>
        <w:tab w:val="left" w:pos="1134"/>
      </w:tabs>
    </w:pPr>
    <w:rPr>
      <w:rFonts w:ascii="Arial Narrow" w:eastAsia="Times New Roman" w:hAnsi="Arial Narrow"/>
      <w:bCs w:val="0"/>
      <w:i w:val="0"/>
      <w:sz w:val="24"/>
      <w:lang w:val="en-GB" w:eastAsia="fr-FR"/>
    </w:rPr>
  </w:style>
  <w:style w:type="paragraph" w:customStyle="1" w:styleId="Titre11">
    <w:name w:val="Titre 11"/>
    <w:basedOn w:val="Heading1"/>
    <w:rsid w:val="002C743C"/>
    <w:pPr>
      <w:numPr>
        <w:numId w:val="17"/>
      </w:numPr>
      <w:spacing w:before="480" w:after="240"/>
    </w:pPr>
    <w:rPr>
      <w:rFonts w:cs="Times New Roman"/>
      <w:bCs w:val="0"/>
      <w:caps/>
      <w:kern w:val="0"/>
      <w:sz w:val="24"/>
      <w:szCs w:val="24"/>
      <w:lang w:val="en-GB"/>
    </w:rPr>
  </w:style>
  <w:style w:type="paragraph" w:customStyle="1" w:styleId="Titre21">
    <w:name w:val="Titre 21"/>
    <w:basedOn w:val="Titre11"/>
    <w:rsid w:val="002C743C"/>
    <w:pPr>
      <w:numPr>
        <w:ilvl w:val="1"/>
      </w:numPr>
      <w:spacing w:before="0" w:after="120"/>
    </w:pPr>
    <w:rPr>
      <w:b w:val="0"/>
      <w:caps w:val="0"/>
    </w:rPr>
  </w:style>
  <w:style w:type="character" w:styleId="Hyperlink">
    <w:name w:val="Hyperlink"/>
    <w:rsid w:val="002C743C"/>
    <w:rPr>
      <w:color w:val="0000FF"/>
      <w:u w:val="single"/>
    </w:rPr>
  </w:style>
  <w:style w:type="paragraph" w:styleId="Title">
    <w:name w:val="Title"/>
    <w:basedOn w:val="Normal"/>
    <w:next w:val="Normal"/>
    <w:qFormat/>
    <w:rsid w:val="002C743C"/>
    <w:pPr>
      <w:jc w:val="center"/>
    </w:pPr>
    <w:rPr>
      <w:rFonts w:eastAsia="Times New Roman"/>
      <w:b/>
      <w:caps/>
      <w:lang w:val="en-US"/>
    </w:rPr>
  </w:style>
  <w:style w:type="paragraph" w:styleId="Subtitle">
    <w:name w:val="Subtitle"/>
    <w:aliases w:val="Name,nom"/>
    <w:basedOn w:val="Normal"/>
    <w:qFormat/>
    <w:rsid w:val="002C743C"/>
    <w:pPr>
      <w:jc w:val="center"/>
    </w:pPr>
    <w:rPr>
      <w:rFonts w:eastAsia="Times New Roman"/>
      <w:lang w:val="en-US"/>
    </w:rPr>
  </w:style>
  <w:style w:type="paragraph" w:styleId="Header">
    <w:name w:val="header"/>
    <w:basedOn w:val="Normal"/>
    <w:rsid w:val="00851883"/>
    <w:pPr>
      <w:tabs>
        <w:tab w:val="center" w:pos="4536"/>
        <w:tab w:val="right" w:pos="9072"/>
      </w:tabs>
    </w:pPr>
  </w:style>
  <w:style w:type="paragraph" w:styleId="Footer">
    <w:name w:val="footer"/>
    <w:basedOn w:val="Normal"/>
    <w:rsid w:val="00851883"/>
    <w:pPr>
      <w:tabs>
        <w:tab w:val="center" w:pos="4536"/>
        <w:tab w:val="right" w:pos="9072"/>
      </w:tabs>
    </w:pPr>
  </w:style>
  <w:style w:type="character" w:styleId="PageNumber">
    <w:name w:val="page number"/>
    <w:basedOn w:val="DefaultParagraphFont"/>
    <w:rsid w:val="00851883"/>
  </w:style>
  <w:style w:type="character" w:customStyle="1" w:styleId="Mention">
    <w:name w:val="Mention"/>
    <w:uiPriority w:val="99"/>
    <w:semiHidden/>
    <w:unhideWhenUsed/>
    <w:rsid w:val="001035B3"/>
    <w:rPr>
      <w:color w:val="2B579A"/>
      <w:shd w:val="clear" w:color="auto" w:fill="E6E6E6"/>
    </w:rPr>
  </w:style>
  <w:style w:type="character" w:customStyle="1" w:styleId="UnresolvedMention">
    <w:name w:val="Unresolved Mention"/>
    <w:uiPriority w:val="99"/>
    <w:semiHidden/>
    <w:unhideWhenUsed/>
    <w:rsid w:val="00977831"/>
    <w:rPr>
      <w:color w:val="605E5C"/>
      <w:shd w:val="clear" w:color="auto" w:fill="E1DFDD"/>
    </w:rPr>
  </w:style>
  <w:style w:type="paragraph" w:styleId="ListParagraph">
    <w:name w:val="List Paragraph"/>
    <w:basedOn w:val="Normal"/>
    <w:uiPriority w:val="34"/>
    <w:qFormat/>
    <w:rsid w:val="00C175AF"/>
    <w:pPr>
      <w:ind w:left="720"/>
      <w:contextualSpacing/>
    </w:pPr>
  </w:style>
  <w:style w:type="paragraph" w:styleId="HTMLPreformatted">
    <w:name w:val="HTML Preformatted"/>
    <w:basedOn w:val="Normal"/>
    <w:link w:val="HTMLPreformattedChar"/>
    <w:rsid w:val="003076C7"/>
    <w:rPr>
      <w:rFonts w:ascii="Consolas" w:hAnsi="Consolas"/>
      <w:sz w:val="20"/>
    </w:rPr>
  </w:style>
  <w:style w:type="character" w:customStyle="1" w:styleId="HTMLPreformattedChar">
    <w:name w:val="HTML Preformatted Char"/>
    <w:basedOn w:val="DefaultParagraphFont"/>
    <w:link w:val="HTMLPreformatted"/>
    <w:rsid w:val="003076C7"/>
    <w:rPr>
      <w:rFonts w:ascii="Consolas" w:hAnsi="Consolas"/>
      <w:lang w:val="en-NZ"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5755280">
      <w:bodyDiv w:val="1"/>
      <w:marLeft w:val="0"/>
      <w:marRight w:val="0"/>
      <w:marTop w:val="0"/>
      <w:marBottom w:val="0"/>
      <w:divBdr>
        <w:top w:val="none" w:sz="0" w:space="0" w:color="auto"/>
        <w:left w:val="none" w:sz="0" w:space="0" w:color="auto"/>
        <w:bottom w:val="none" w:sz="0" w:space="0" w:color="auto"/>
        <w:right w:val="none" w:sz="0" w:space="0" w:color="auto"/>
      </w:divBdr>
      <w:divsChild>
        <w:div w:id="266352280">
          <w:marLeft w:val="0"/>
          <w:marRight w:val="0"/>
          <w:marTop w:val="0"/>
          <w:marBottom w:val="0"/>
          <w:divBdr>
            <w:top w:val="none" w:sz="0" w:space="0" w:color="auto"/>
            <w:left w:val="none" w:sz="0" w:space="0" w:color="auto"/>
            <w:bottom w:val="none" w:sz="0" w:space="0" w:color="auto"/>
            <w:right w:val="none" w:sz="0" w:space="0" w:color="auto"/>
          </w:divBdr>
        </w:div>
        <w:div w:id="21252098">
          <w:marLeft w:val="0"/>
          <w:marRight w:val="0"/>
          <w:marTop w:val="0"/>
          <w:marBottom w:val="0"/>
          <w:divBdr>
            <w:top w:val="none" w:sz="0" w:space="0" w:color="auto"/>
            <w:left w:val="none" w:sz="0" w:space="0" w:color="auto"/>
            <w:bottom w:val="none" w:sz="0" w:space="0" w:color="auto"/>
            <w:right w:val="none" w:sz="0" w:space="0" w:color="auto"/>
          </w:divBdr>
        </w:div>
      </w:divsChild>
    </w:div>
    <w:div w:id="1548953972">
      <w:bodyDiv w:val="1"/>
      <w:marLeft w:val="0"/>
      <w:marRight w:val="0"/>
      <w:marTop w:val="0"/>
      <w:marBottom w:val="0"/>
      <w:divBdr>
        <w:top w:val="none" w:sz="0" w:space="0" w:color="auto"/>
        <w:left w:val="none" w:sz="0" w:space="0" w:color="auto"/>
        <w:bottom w:val="none" w:sz="0" w:space="0" w:color="auto"/>
        <w:right w:val="none" w:sz="0" w:space="0" w:color="auto"/>
      </w:divBdr>
    </w:div>
    <w:div w:id="1662151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hyperlink" Target="mailto:uros.brumec@gov.si"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www.piarc.org/en/knowledge-base/road-safety/Technical-Reports-Road-Safety/"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2.xml"/><Relationship Id="rId8" Type="http://schemas.openxmlformats.org/officeDocument/2006/relationships/hyperlink" Target="mailto:ljiljana.herga@gov.si" TargetMode="External"/><Relationship Id="rId3"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358</TotalTime>
  <Pages>16</Pages>
  <Words>2723</Words>
  <Characters>14994</Characters>
  <Application>Microsoft Office Word</Application>
  <DocSecurity>0</DocSecurity>
  <Lines>124</Lines>
  <Paragraphs>35</Paragraphs>
  <ScaleCrop>false</ScaleCrop>
  <HeadingPairs>
    <vt:vector size="6" baseType="variant">
      <vt:variant>
        <vt:lpstr>Title</vt:lpstr>
      </vt:variant>
      <vt:variant>
        <vt:i4>1</vt:i4>
      </vt:variant>
      <vt:variant>
        <vt:lpstr>Titre</vt:lpstr>
      </vt:variant>
      <vt:variant>
        <vt:i4>1</vt:i4>
      </vt:variant>
      <vt:variant>
        <vt:lpstr>タイトル</vt:lpstr>
      </vt:variant>
      <vt:variant>
        <vt:i4>1</vt:i4>
      </vt:variant>
    </vt:vector>
  </HeadingPairs>
  <TitlesOfParts>
    <vt:vector size="3" baseType="lpstr">
      <vt:lpstr>THE AFFECTS OF CLIMATE CHANGE ON VANUATU</vt:lpstr>
      <vt:lpstr>THE AFFECTS OF CLIMATE CHANGE ON VANUATU</vt:lpstr>
      <vt:lpstr>THE AFFECTS OF CLIMATE CHANGE ON VANUATU </vt:lpstr>
    </vt:vector>
  </TitlesOfParts>
  <Company>AIPCR</Company>
  <LinksUpToDate>false</LinksUpToDate>
  <CharactersWithSpaces>17682</CharactersWithSpaces>
  <SharedDoc>false</SharedDoc>
  <HLinks>
    <vt:vector size="12" baseType="variant">
      <vt:variant>
        <vt:i4>6946901</vt:i4>
      </vt:variant>
      <vt:variant>
        <vt:i4>3</vt:i4>
      </vt:variant>
      <vt:variant>
        <vt:i4>0</vt:i4>
      </vt:variant>
      <vt:variant>
        <vt:i4>5</vt:i4>
      </vt:variant>
      <vt:variant>
        <vt:lpwstr>mailto:aaa@bbb.org</vt:lpwstr>
      </vt:variant>
      <vt:variant>
        <vt:lpwstr/>
      </vt:variant>
      <vt:variant>
        <vt:i4>6946903</vt:i4>
      </vt:variant>
      <vt:variant>
        <vt:i4>0</vt:i4>
      </vt:variant>
      <vt:variant>
        <vt:i4>0</vt:i4>
      </vt:variant>
      <vt:variant>
        <vt:i4>5</vt:i4>
      </vt:variant>
      <vt:variant>
        <vt:lpwstr>mailto:xxx@yyy.org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AFFECTS OF CLIMATE CHANGE ON VANUATU</dc:title>
  <dc:subject/>
  <dc:creator>PATRICK</dc:creator>
  <cp:keywords/>
  <dc:description/>
  <cp:lastModifiedBy>UBrumec</cp:lastModifiedBy>
  <cp:revision>10</cp:revision>
  <dcterms:created xsi:type="dcterms:W3CDTF">2019-02-27T08:59:00Z</dcterms:created>
  <dcterms:modified xsi:type="dcterms:W3CDTF">2019-02-28T08:12:00Z</dcterms:modified>
</cp:coreProperties>
</file>